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47B29">
      <w:pPr>
        <w:pStyle w:val="4"/>
        <w:jc w:val="center"/>
        <w:rPr>
          <w:rFonts w:hAnsi="宋体"/>
          <w:color w:val="000000"/>
          <w:sz w:val="72"/>
          <w:szCs w:val="72"/>
        </w:rPr>
      </w:pPr>
      <w:bookmarkStart w:id="9" w:name="_GoBack"/>
      <w:bookmarkEnd w:id="9"/>
    </w:p>
    <w:p w14:paraId="69953C36">
      <w:pPr>
        <w:pStyle w:val="4"/>
        <w:jc w:val="center"/>
        <w:rPr>
          <w:rFonts w:hAnsi="宋体"/>
          <w:color w:val="000000"/>
          <w:sz w:val="72"/>
          <w:szCs w:val="72"/>
        </w:rPr>
      </w:pPr>
    </w:p>
    <w:p w14:paraId="1DAA6E0E">
      <w:pPr>
        <w:pStyle w:val="4"/>
        <w:jc w:val="center"/>
        <w:rPr>
          <w:rFonts w:hAnsi="宋体"/>
          <w:color w:val="000000"/>
          <w:sz w:val="72"/>
          <w:szCs w:val="72"/>
        </w:rPr>
      </w:pPr>
    </w:p>
    <w:p w14:paraId="3F6F2402">
      <w:pPr>
        <w:pStyle w:val="4"/>
        <w:jc w:val="center"/>
        <w:rPr>
          <w:rFonts w:hint="eastAsia" w:asciiTheme="majorEastAsia" w:hAnsiTheme="majorEastAsia" w:eastAsiaTheme="majorEastAsia" w:cstheme="majorEastAsia"/>
          <w:color w:val="000000"/>
          <w:sz w:val="72"/>
          <w:szCs w:val="72"/>
        </w:rPr>
      </w:pPr>
      <w:r>
        <w:rPr>
          <w:rFonts w:hint="eastAsia" w:asciiTheme="majorEastAsia" w:hAnsiTheme="majorEastAsia" w:eastAsiaTheme="majorEastAsia" w:cstheme="majorEastAsia"/>
          <w:color w:val="000000"/>
          <w:sz w:val="72"/>
          <w:szCs w:val="72"/>
        </w:rPr>
        <w:t>竞争性磋商采购文件</w:t>
      </w:r>
    </w:p>
    <w:p w14:paraId="2EEDD463">
      <w:pPr>
        <w:pStyle w:val="4"/>
        <w:rPr>
          <w:rFonts w:hint="eastAsia" w:asciiTheme="majorEastAsia" w:hAnsiTheme="majorEastAsia" w:eastAsiaTheme="majorEastAsia" w:cstheme="majorEastAsia"/>
          <w:b/>
          <w:color w:val="000000"/>
        </w:rPr>
      </w:pPr>
    </w:p>
    <w:p w14:paraId="21AC414A">
      <w:pPr>
        <w:pStyle w:val="4"/>
        <w:rPr>
          <w:rFonts w:hint="eastAsia" w:asciiTheme="majorEastAsia" w:hAnsiTheme="majorEastAsia" w:eastAsiaTheme="majorEastAsia" w:cstheme="majorEastAsia"/>
          <w:b/>
          <w:color w:val="000000"/>
        </w:rPr>
      </w:pPr>
    </w:p>
    <w:p w14:paraId="09AEE3B7">
      <w:pPr>
        <w:pStyle w:val="4"/>
        <w:rPr>
          <w:rFonts w:hint="eastAsia" w:asciiTheme="majorEastAsia" w:hAnsiTheme="majorEastAsia" w:eastAsiaTheme="majorEastAsia" w:cstheme="majorEastAsia"/>
          <w:b/>
          <w:color w:val="000000"/>
        </w:rPr>
      </w:pPr>
    </w:p>
    <w:p w14:paraId="33501BD1">
      <w:pPr>
        <w:pStyle w:val="4"/>
        <w:rPr>
          <w:rFonts w:hint="eastAsia" w:asciiTheme="majorEastAsia" w:hAnsiTheme="majorEastAsia" w:eastAsiaTheme="majorEastAsia" w:cstheme="majorEastAsia"/>
          <w:b/>
          <w:color w:val="000000"/>
        </w:rPr>
      </w:pPr>
    </w:p>
    <w:p w14:paraId="373E2892">
      <w:pPr>
        <w:pStyle w:val="4"/>
        <w:rPr>
          <w:rFonts w:hint="eastAsia" w:asciiTheme="majorEastAsia" w:hAnsiTheme="majorEastAsia" w:eastAsiaTheme="majorEastAsia" w:cstheme="majorEastAsia"/>
          <w:b/>
          <w:color w:val="000000"/>
        </w:rPr>
      </w:pPr>
    </w:p>
    <w:p w14:paraId="3DF1DC0A">
      <w:pPr>
        <w:pStyle w:val="4"/>
        <w:rPr>
          <w:rFonts w:hint="eastAsia" w:asciiTheme="majorEastAsia" w:hAnsiTheme="majorEastAsia" w:eastAsiaTheme="majorEastAsia" w:cstheme="majorEastAsia"/>
          <w:b/>
          <w:color w:val="000000"/>
        </w:rPr>
      </w:pPr>
    </w:p>
    <w:p w14:paraId="79D4D110">
      <w:pPr>
        <w:pStyle w:val="4"/>
        <w:rPr>
          <w:rFonts w:hint="eastAsia" w:asciiTheme="majorEastAsia" w:hAnsiTheme="majorEastAsia" w:eastAsiaTheme="majorEastAsia" w:cstheme="majorEastAsia"/>
          <w:b/>
          <w:color w:val="000000"/>
        </w:rPr>
      </w:pPr>
    </w:p>
    <w:p w14:paraId="167FF78B">
      <w:pPr>
        <w:pStyle w:val="4"/>
        <w:rPr>
          <w:rFonts w:hint="eastAsia" w:asciiTheme="majorEastAsia" w:hAnsiTheme="majorEastAsia" w:eastAsiaTheme="majorEastAsia" w:cstheme="majorEastAsia"/>
          <w:b/>
          <w:color w:val="000000"/>
        </w:rPr>
      </w:pPr>
    </w:p>
    <w:p w14:paraId="5A9324AC">
      <w:pPr>
        <w:pStyle w:val="4"/>
        <w:rPr>
          <w:rFonts w:hint="eastAsia" w:asciiTheme="majorEastAsia" w:hAnsiTheme="majorEastAsia" w:eastAsiaTheme="majorEastAsia" w:cstheme="majorEastAsia"/>
          <w:b/>
          <w:color w:val="000000"/>
        </w:rPr>
      </w:pPr>
    </w:p>
    <w:p w14:paraId="6516C4B7">
      <w:pPr>
        <w:pStyle w:val="4"/>
        <w:rPr>
          <w:rFonts w:hint="eastAsia" w:asciiTheme="majorEastAsia" w:hAnsiTheme="majorEastAsia" w:eastAsiaTheme="majorEastAsia" w:cstheme="majorEastAsia"/>
          <w:b/>
          <w:color w:val="000000"/>
        </w:rPr>
      </w:pPr>
    </w:p>
    <w:p w14:paraId="2080C768">
      <w:pPr>
        <w:pStyle w:val="4"/>
        <w:rPr>
          <w:rFonts w:hint="eastAsia" w:asciiTheme="majorEastAsia" w:hAnsiTheme="majorEastAsia" w:eastAsiaTheme="majorEastAsia" w:cstheme="majorEastAsia"/>
          <w:b/>
          <w:color w:val="000000"/>
        </w:rPr>
      </w:pPr>
    </w:p>
    <w:p w14:paraId="176DA7E7">
      <w:pPr>
        <w:pStyle w:val="4"/>
        <w:ind w:firstLine="298" w:firstLineChars="99"/>
        <w:rPr>
          <w:rFonts w:hint="eastAsia" w:asciiTheme="majorEastAsia" w:hAnsiTheme="majorEastAsia" w:eastAsiaTheme="majorEastAsia" w:cstheme="majorEastAsia"/>
          <w:b/>
          <w:color w:val="000000"/>
          <w:sz w:val="30"/>
          <w:szCs w:val="72"/>
        </w:rPr>
      </w:pPr>
      <w:r>
        <w:rPr>
          <w:rFonts w:hint="eastAsia" w:asciiTheme="majorEastAsia" w:hAnsiTheme="majorEastAsia" w:eastAsiaTheme="majorEastAsia" w:cstheme="majorEastAsia"/>
          <w:b/>
          <w:color w:val="000000"/>
          <w:sz w:val="30"/>
          <w:szCs w:val="72"/>
        </w:rPr>
        <w:t xml:space="preserve">           </w:t>
      </w:r>
    </w:p>
    <w:p w14:paraId="126EA6A9">
      <w:pPr>
        <w:pStyle w:val="4"/>
        <w:ind w:firstLine="278" w:firstLineChars="99"/>
        <w:jc w:val="center"/>
        <w:rPr>
          <w:rFonts w:hint="eastAsia" w:asciiTheme="majorEastAsia" w:hAnsiTheme="majorEastAsia" w:eastAsiaTheme="majorEastAsia" w:cstheme="majorEastAsia"/>
          <w:bCs/>
          <w:color w:val="000000"/>
          <w:sz w:val="28"/>
          <w:szCs w:val="28"/>
        </w:rPr>
      </w:pPr>
      <w:r>
        <w:rPr>
          <w:rFonts w:hint="eastAsia" w:asciiTheme="majorEastAsia" w:hAnsiTheme="majorEastAsia" w:eastAsiaTheme="majorEastAsia" w:cstheme="majorEastAsia"/>
          <w:b/>
          <w:color w:val="000000"/>
          <w:sz w:val="28"/>
          <w:szCs w:val="28"/>
        </w:rPr>
        <w:t>项目名称：南宁市第一人民医院建设生活垃圾分类收集站项目</w:t>
      </w:r>
    </w:p>
    <w:p w14:paraId="0524468B">
      <w:pPr>
        <w:pStyle w:val="4"/>
        <w:ind w:firstLine="3313" w:firstLineChars="1100"/>
        <w:rPr>
          <w:rFonts w:hint="eastAsia" w:asciiTheme="majorEastAsia" w:hAnsiTheme="majorEastAsia" w:eastAsiaTheme="majorEastAsia" w:cstheme="majorEastAsia"/>
          <w:b/>
          <w:color w:val="000000"/>
          <w:sz w:val="30"/>
          <w:szCs w:val="72"/>
        </w:rPr>
      </w:pPr>
    </w:p>
    <w:p w14:paraId="38FE080B">
      <w:pPr>
        <w:pStyle w:val="4"/>
        <w:ind w:firstLine="3313" w:firstLineChars="1100"/>
        <w:rPr>
          <w:rFonts w:hint="eastAsia" w:asciiTheme="majorEastAsia" w:hAnsiTheme="majorEastAsia" w:eastAsiaTheme="majorEastAsia" w:cstheme="majorEastAsia"/>
          <w:b/>
          <w:color w:val="000000"/>
          <w:sz w:val="30"/>
          <w:szCs w:val="72"/>
        </w:rPr>
      </w:pPr>
    </w:p>
    <w:p w14:paraId="13F31FEE">
      <w:pPr>
        <w:pStyle w:val="4"/>
        <w:ind w:firstLine="3313" w:firstLineChars="1100"/>
        <w:rPr>
          <w:rFonts w:hint="eastAsia" w:asciiTheme="majorEastAsia" w:hAnsiTheme="majorEastAsia" w:eastAsiaTheme="majorEastAsia" w:cstheme="majorEastAsia"/>
          <w:b/>
          <w:color w:val="000000"/>
          <w:sz w:val="30"/>
          <w:szCs w:val="72"/>
        </w:rPr>
      </w:pPr>
    </w:p>
    <w:p w14:paraId="3D81F715">
      <w:pPr>
        <w:pStyle w:val="4"/>
        <w:jc w:val="center"/>
        <w:rPr>
          <w:rFonts w:hint="eastAsia" w:asciiTheme="majorEastAsia" w:hAnsiTheme="majorEastAsia" w:eastAsiaTheme="majorEastAsia" w:cstheme="majorEastAsia"/>
          <w:b/>
          <w:color w:val="000000"/>
          <w:sz w:val="30"/>
          <w:szCs w:val="72"/>
        </w:rPr>
      </w:pPr>
      <w:r>
        <w:rPr>
          <w:rFonts w:hint="eastAsia" w:asciiTheme="majorEastAsia" w:hAnsiTheme="majorEastAsia" w:eastAsiaTheme="majorEastAsia" w:cstheme="majorEastAsia"/>
          <w:b/>
          <w:color w:val="000000"/>
          <w:sz w:val="30"/>
          <w:szCs w:val="72"/>
        </w:rPr>
        <w:t>20</w:t>
      </w:r>
      <w:r>
        <w:rPr>
          <w:rFonts w:hint="eastAsia" w:asciiTheme="majorEastAsia" w:hAnsiTheme="majorEastAsia" w:eastAsiaTheme="majorEastAsia" w:cstheme="majorEastAsia"/>
          <w:b/>
          <w:color w:val="000000"/>
          <w:sz w:val="30"/>
          <w:szCs w:val="72"/>
          <w:lang w:val="en-US" w:eastAsia="zh-CN"/>
        </w:rPr>
        <w:t>20</w:t>
      </w:r>
      <w:r>
        <w:rPr>
          <w:rFonts w:hint="eastAsia" w:asciiTheme="majorEastAsia" w:hAnsiTheme="majorEastAsia" w:eastAsiaTheme="majorEastAsia" w:cstheme="majorEastAsia"/>
          <w:b/>
          <w:color w:val="000000"/>
          <w:sz w:val="30"/>
          <w:szCs w:val="72"/>
        </w:rPr>
        <w:t>年</w:t>
      </w:r>
      <w:r>
        <w:rPr>
          <w:rFonts w:hint="eastAsia" w:asciiTheme="majorEastAsia" w:hAnsiTheme="majorEastAsia" w:eastAsiaTheme="majorEastAsia" w:cstheme="majorEastAsia"/>
          <w:b/>
          <w:color w:val="000000"/>
          <w:sz w:val="30"/>
          <w:szCs w:val="72"/>
          <w:lang w:val="en-US" w:eastAsia="zh-CN"/>
        </w:rPr>
        <w:t>10</w:t>
      </w:r>
      <w:r>
        <w:rPr>
          <w:rFonts w:hint="eastAsia" w:asciiTheme="majorEastAsia" w:hAnsiTheme="majorEastAsia" w:eastAsiaTheme="majorEastAsia" w:cstheme="majorEastAsia"/>
          <w:b/>
          <w:color w:val="000000"/>
          <w:sz w:val="30"/>
          <w:szCs w:val="72"/>
        </w:rPr>
        <w:t>月</w:t>
      </w:r>
    </w:p>
    <w:p w14:paraId="0C9C3853">
      <w:pPr>
        <w:jc w:val="center"/>
        <w:rPr>
          <w:rFonts w:hint="eastAsia" w:asciiTheme="majorEastAsia" w:hAnsiTheme="majorEastAsia" w:eastAsiaTheme="majorEastAsia" w:cstheme="majorEastAsia"/>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720" w:right="720" w:bottom="720" w:left="720" w:header="720" w:footer="720" w:gutter="0"/>
          <w:pgNumType w:start="0"/>
          <w:cols w:space="720" w:num="1"/>
          <w:titlePg/>
          <w:docGrid w:type="lines" w:linePitch="312" w:charSpace="0"/>
        </w:sectPr>
      </w:pPr>
    </w:p>
    <w:p w14:paraId="53B694CF">
      <w:pPr>
        <w:pStyle w:val="4"/>
        <w:snapToGrid w:val="0"/>
        <w:spacing w:line="360" w:lineRule="auto"/>
        <w:jc w:val="center"/>
        <w:rPr>
          <w:rFonts w:ascii="仿宋_GB2312" w:hAnsi="宋体" w:eastAsia="仿宋_GB2312"/>
          <w:b/>
          <w:color w:val="000000"/>
          <w:sz w:val="44"/>
          <w:szCs w:val="44"/>
        </w:rPr>
      </w:pPr>
      <w:r>
        <w:rPr>
          <w:rFonts w:hint="eastAsia" w:ascii="仿宋_GB2312" w:hAnsi="宋体" w:eastAsia="仿宋_GB2312"/>
          <w:b/>
          <w:color w:val="000000"/>
          <w:sz w:val="44"/>
          <w:szCs w:val="44"/>
        </w:rPr>
        <w:t>目  录</w:t>
      </w:r>
    </w:p>
    <w:p w14:paraId="144A7CDB">
      <w:pPr>
        <w:pStyle w:val="7"/>
        <w:tabs>
          <w:tab w:val="right" w:leader="dot" w:pos="9531"/>
        </w:tabs>
        <w:rPr>
          <w:rStyle w:val="13"/>
          <w:rFonts w:hint="eastAsia" w:ascii="仿宋_GB2312" w:hAnsi="宋体" w:eastAsia="仿宋_GB2312" w:cs="Times New Roman"/>
          <w:b/>
          <w:color w:val="000000"/>
          <w:sz w:val="36"/>
          <w:szCs w:val="36"/>
          <w:u w:val="none"/>
        </w:rPr>
      </w:pPr>
    </w:p>
    <w:p w14:paraId="6D57B8AD">
      <w:pPr>
        <w:pStyle w:val="7"/>
        <w:tabs>
          <w:tab w:val="right" w:leader="dot" w:pos="9531"/>
        </w:tabs>
        <w:rPr>
          <w:rStyle w:val="13"/>
          <w:rFonts w:hint="eastAsia" w:ascii="仿宋_GB2312" w:hAnsi="宋体" w:eastAsia="仿宋_GB2312" w:cs="Times New Roman"/>
          <w:b/>
          <w:color w:val="000000"/>
          <w:sz w:val="36"/>
          <w:szCs w:val="36"/>
          <w:u w:val="none"/>
        </w:rPr>
      </w:pPr>
    </w:p>
    <w:p w14:paraId="2C3B3C81">
      <w:pPr>
        <w:pStyle w:val="7"/>
        <w:tabs>
          <w:tab w:val="right" w:leader="dot" w:pos="9531"/>
        </w:tabs>
        <w:rPr>
          <w:rStyle w:val="13"/>
          <w:rFonts w:hint="eastAsia" w:asciiTheme="majorEastAsia" w:hAnsiTheme="majorEastAsia" w:eastAsiaTheme="majorEastAsia" w:cstheme="majorEastAsia"/>
          <w:b/>
          <w:color w:val="000000"/>
          <w:sz w:val="36"/>
          <w:szCs w:val="36"/>
          <w:u w:val="none"/>
        </w:rPr>
      </w:pPr>
      <w:r>
        <w:rPr>
          <w:rStyle w:val="13"/>
          <w:rFonts w:hint="eastAsia" w:asciiTheme="majorEastAsia" w:hAnsiTheme="majorEastAsia" w:eastAsiaTheme="majorEastAsia" w:cstheme="majorEastAsia"/>
          <w:b/>
          <w:color w:val="000000"/>
          <w:sz w:val="36"/>
          <w:szCs w:val="36"/>
          <w:u w:val="none"/>
        </w:rPr>
        <w:fldChar w:fldCharType="begin"/>
      </w:r>
      <w:r>
        <w:rPr>
          <w:rStyle w:val="13"/>
          <w:rFonts w:hint="eastAsia" w:asciiTheme="majorEastAsia" w:hAnsiTheme="majorEastAsia" w:eastAsiaTheme="majorEastAsia" w:cstheme="majorEastAsia"/>
          <w:b/>
          <w:color w:val="000000"/>
          <w:sz w:val="36"/>
          <w:szCs w:val="36"/>
          <w:u w:val="none"/>
        </w:rPr>
        <w:instrText xml:space="preserve"> HYPERLINK \l "_Toc464692180" </w:instrText>
      </w:r>
      <w:r>
        <w:rPr>
          <w:rStyle w:val="13"/>
          <w:rFonts w:hint="eastAsia" w:asciiTheme="majorEastAsia" w:hAnsiTheme="majorEastAsia" w:eastAsiaTheme="majorEastAsia" w:cstheme="majorEastAsia"/>
          <w:b/>
          <w:color w:val="000000"/>
          <w:sz w:val="36"/>
          <w:szCs w:val="36"/>
          <w:u w:val="none"/>
        </w:rPr>
        <w:fldChar w:fldCharType="separate"/>
      </w:r>
      <w:r>
        <w:rPr>
          <w:rStyle w:val="13"/>
          <w:rFonts w:hint="eastAsia" w:asciiTheme="majorEastAsia" w:hAnsiTheme="majorEastAsia" w:eastAsiaTheme="majorEastAsia" w:cstheme="majorEastAsia"/>
          <w:b/>
          <w:color w:val="000000"/>
          <w:sz w:val="36"/>
          <w:szCs w:val="36"/>
          <w:u w:val="none"/>
        </w:rPr>
        <w:t>竞争性磋商公告</w:t>
      </w:r>
      <w:r>
        <w:rPr>
          <w:rStyle w:val="13"/>
          <w:rFonts w:hint="eastAsia" w:asciiTheme="majorEastAsia" w:hAnsiTheme="majorEastAsia" w:eastAsiaTheme="majorEastAsia" w:cstheme="majorEastAsia"/>
          <w:b/>
          <w:color w:val="000000"/>
          <w:sz w:val="36"/>
          <w:szCs w:val="36"/>
          <w:u w:val="none"/>
          <w:lang w:val="en-US" w:eastAsia="zh-CN"/>
        </w:rPr>
        <w:t>......................................</w:t>
      </w:r>
      <w:r>
        <w:rPr>
          <w:rStyle w:val="13"/>
          <w:rFonts w:hint="eastAsia" w:asciiTheme="majorEastAsia" w:hAnsiTheme="majorEastAsia" w:eastAsiaTheme="majorEastAsia" w:cstheme="majorEastAsia"/>
          <w:b/>
          <w:color w:val="000000"/>
          <w:sz w:val="36"/>
          <w:szCs w:val="36"/>
          <w:u w:val="none"/>
        </w:rPr>
        <w:fldChar w:fldCharType="begin"/>
      </w:r>
      <w:r>
        <w:rPr>
          <w:rStyle w:val="13"/>
          <w:rFonts w:hint="eastAsia" w:asciiTheme="majorEastAsia" w:hAnsiTheme="majorEastAsia" w:eastAsiaTheme="majorEastAsia" w:cstheme="majorEastAsia"/>
          <w:b/>
          <w:color w:val="000000"/>
          <w:sz w:val="36"/>
          <w:szCs w:val="36"/>
          <w:u w:val="none"/>
        </w:rPr>
        <w:instrText xml:space="preserve"> PAGEREF _Toc464692180 \h </w:instrText>
      </w:r>
      <w:r>
        <w:rPr>
          <w:rStyle w:val="13"/>
          <w:rFonts w:hint="eastAsia" w:asciiTheme="majorEastAsia" w:hAnsiTheme="majorEastAsia" w:eastAsiaTheme="majorEastAsia" w:cstheme="majorEastAsia"/>
          <w:b/>
          <w:color w:val="000000"/>
          <w:sz w:val="36"/>
          <w:szCs w:val="36"/>
          <w:u w:val="none"/>
        </w:rPr>
        <w:fldChar w:fldCharType="separate"/>
      </w:r>
      <w:r>
        <w:rPr>
          <w:rStyle w:val="13"/>
          <w:rFonts w:hint="eastAsia" w:asciiTheme="majorEastAsia" w:hAnsiTheme="majorEastAsia" w:eastAsiaTheme="majorEastAsia" w:cstheme="majorEastAsia"/>
          <w:b/>
          <w:color w:val="000000"/>
          <w:sz w:val="36"/>
          <w:szCs w:val="36"/>
          <w:u w:val="none"/>
        </w:rPr>
        <w:t>2</w:t>
      </w:r>
      <w:r>
        <w:rPr>
          <w:rStyle w:val="13"/>
          <w:rFonts w:hint="eastAsia" w:asciiTheme="majorEastAsia" w:hAnsiTheme="majorEastAsia" w:eastAsiaTheme="majorEastAsia" w:cstheme="majorEastAsia"/>
          <w:b/>
          <w:color w:val="000000"/>
          <w:sz w:val="36"/>
          <w:szCs w:val="36"/>
          <w:u w:val="none"/>
        </w:rPr>
        <w:fldChar w:fldCharType="end"/>
      </w:r>
      <w:r>
        <w:rPr>
          <w:rStyle w:val="13"/>
          <w:rFonts w:hint="eastAsia" w:asciiTheme="majorEastAsia" w:hAnsiTheme="majorEastAsia" w:eastAsiaTheme="majorEastAsia" w:cstheme="majorEastAsia"/>
          <w:b/>
          <w:color w:val="000000"/>
          <w:sz w:val="36"/>
          <w:szCs w:val="36"/>
          <w:u w:val="none"/>
        </w:rPr>
        <w:fldChar w:fldCharType="end"/>
      </w:r>
    </w:p>
    <w:p w14:paraId="00A148D8">
      <w:pPr>
        <w:pStyle w:val="7"/>
        <w:tabs>
          <w:tab w:val="right" w:leader="dot" w:pos="9531"/>
        </w:tabs>
        <w:rPr>
          <w:rStyle w:val="13"/>
          <w:rFonts w:hint="eastAsia" w:asciiTheme="majorEastAsia" w:hAnsiTheme="majorEastAsia" w:eastAsiaTheme="majorEastAsia" w:cstheme="majorEastAsia"/>
          <w:b/>
          <w:color w:val="000000"/>
          <w:sz w:val="36"/>
          <w:szCs w:val="36"/>
          <w:u w:val="none"/>
        </w:rPr>
      </w:pPr>
      <w:r>
        <w:rPr>
          <w:rStyle w:val="13"/>
          <w:rFonts w:hint="eastAsia" w:asciiTheme="majorEastAsia" w:hAnsiTheme="majorEastAsia" w:eastAsiaTheme="majorEastAsia" w:cstheme="majorEastAsia"/>
          <w:b/>
          <w:color w:val="000000"/>
          <w:sz w:val="36"/>
          <w:szCs w:val="36"/>
          <w:u w:val="none"/>
        </w:rPr>
        <w:fldChar w:fldCharType="begin"/>
      </w:r>
      <w:r>
        <w:rPr>
          <w:rStyle w:val="13"/>
          <w:rFonts w:hint="eastAsia" w:asciiTheme="majorEastAsia" w:hAnsiTheme="majorEastAsia" w:eastAsiaTheme="majorEastAsia" w:cstheme="majorEastAsia"/>
          <w:b/>
          <w:color w:val="000000"/>
          <w:sz w:val="36"/>
          <w:szCs w:val="36"/>
          <w:u w:val="none"/>
        </w:rPr>
        <w:instrText xml:space="preserve"> HYPERLINK \l "_Toc464692181" </w:instrText>
      </w:r>
      <w:r>
        <w:rPr>
          <w:rStyle w:val="13"/>
          <w:rFonts w:hint="eastAsia" w:asciiTheme="majorEastAsia" w:hAnsiTheme="majorEastAsia" w:eastAsiaTheme="majorEastAsia" w:cstheme="majorEastAsia"/>
          <w:b/>
          <w:color w:val="000000"/>
          <w:sz w:val="36"/>
          <w:szCs w:val="36"/>
          <w:u w:val="none"/>
        </w:rPr>
        <w:fldChar w:fldCharType="separate"/>
      </w:r>
      <w:r>
        <w:rPr>
          <w:rStyle w:val="13"/>
          <w:rFonts w:hint="eastAsia" w:asciiTheme="majorEastAsia" w:hAnsiTheme="majorEastAsia" w:eastAsiaTheme="majorEastAsia" w:cstheme="majorEastAsia"/>
          <w:b/>
          <w:color w:val="000000"/>
          <w:sz w:val="36"/>
          <w:szCs w:val="36"/>
          <w:u w:val="none"/>
        </w:rPr>
        <w:t>第一章 磋商供应商须知前附表</w:t>
      </w:r>
      <w:r>
        <w:rPr>
          <w:rStyle w:val="13"/>
          <w:rFonts w:hint="eastAsia" w:asciiTheme="majorEastAsia" w:hAnsiTheme="majorEastAsia" w:eastAsiaTheme="majorEastAsia" w:cstheme="majorEastAsia"/>
          <w:b/>
          <w:color w:val="000000"/>
          <w:sz w:val="36"/>
          <w:szCs w:val="36"/>
          <w:u w:val="none"/>
          <w:lang w:val="en-US" w:eastAsia="zh-CN"/>
        </w:rPr>
        <w:t>.</w:t>
      </w:r>
      <w:r>
        <w:rPr>
          <w:rStyle w:val="13"/>
          <w:rFonts w:hint="eastAsia" w:asciiTheme="majorEastAsia" w:hAnsiTheme="majorEastAsia" w:eastAsiaTheme="majorEastAsia" w:cstheme="majorEastAsia"/>
          <w:b/>
          <w:color w:val="000000"/>
          <w:sz w:val="36"/>
          <w:szCs w:val="36"/>
          <w:u w:val="none"/>
        </w:rPr>
        <w:fldChar w:fldCharType="end"/>
      </w:r>
      <w:r>
        <w:rPr>
          <w:rStyle w:val="13"/>
          <w:rFonts w:hint="eastAsia" w:asciiTheme="majorEastAsia" w:hAnsiTheme="majorEastAsia" w:eastAsiaTheme="majorEastAsia" w:cstheme="majorEastAsia"/>
          <w:b/>
          <w:color w:val="000000"/>
          <w:sz w:val="36"/>
          <w:szCs w:val="36"/>
          <w:u w:val="none"/>
          <w:lang w:val="en-US" w:eastAsia="zh-CN"/>
        </w:rPr>
        <w:t>........................</w:t>
      </w:r>
      <w:r>
        <w:rPr>
          <w:rStyle w:val="13"/>
          <w:rFonts w:hint="eastAsia" w:asciiTheme="majorEastAsia" w:hAnsiTheme="majorEastAsia" w:eastAsiaTheme="majorEastAsia" w:cstheme="majorEastAsia"/>
          <w:b/>
          <w:color w:val="000000"/>
          <w:sz w:val="36"/>
          <w:szCs w:val="36"/>
          <w:u w:val="none"/>
        </w:rPr>
        <w:t>5</w:t>
      </w:r>
    </w:p>
    <w:p w14:paraId="21FE659A">
      <w:pPr>
        <w:pStyle w:val="7"/>
        <w:tabs>
          <w:tab w:val="right" w:leader="dot" w:pos="9531"/>
        </w:tabs>
        <w:rPr>
          <w:rStyle w:val="13"/>
          <w:rFonts w:hint="eastAsia" w:asciiTheme="majorEastAsia" w:hAnsiTheme="majorEastAsia" w:eastAsiaTheme="majorEastAsia" w:cstheme="majorEastAsia"/>
          <w:b/>
          <w:color w:val="000000"/>
          <w:sz w:val="36"/>
          <w:szCs w:val="36"/>
          <w:u w:val="none"/>
        </w:rPr>
      </w:pPr>
      <w:r>
        <w:rPr>
          <w:rStyle w:val="13"/>
          <w:rFonts w:hint="eastAsia" w:asciiTheme="majorEastAsia" w:hAnsiTheme="majorEastAsia" w:eastAsiaTheme="majorEastAsia" w:cstheme="majorEastAsia"/>
          <w:b/>
          <w:color w:val="000000"/>
          <w:sz w:val="36"/>
          <w:szCs w:val="36"/>
          <w:u w:val="none"/>
        </w:rPr>
        <w:fldChar w:fldCharType="begin"/>
      </w:r>
      <w:r>
        <w:rPr>
          <w:rStyle w:val="13"/>
          <w:rFonts w:hint="eastAsia" w:asciiTheme="majorEastAsia" w:hAnsiTheme="majorEastAsia" w:eastAsiaTheme="majorEastAsia" w:cstheme="majorEastAsia"/>
          <w:b/>
          <w:color w:val="000000"/>
          <w:sz w:val="36"/>
          <w:szCs w:val="36"/>
          <w:u w:val="none"/>
        </w:rPr>
        <w:instrText xml:space="preserve"> HYPERLINK \l "_Toc464692182" </w:instrText>
      </w:r>
      <w:r>
        <w:rPr>
          <w:rStyle w:val="13"/>
          <w:rFonts w:hint="eastAsia" w:asciiTheme="majorEastAsia" w:hAnsiTheme="majorEastAsia" w:eastAsiaTheme="majorEastAsia" w:cstheme="majorEastAsia"/>
          <w:b/>
          <w:color w:val="000000"/>
          <w:sz w:val="36"/>
          <w:szCs w:val="36"/>
          <w:u w:val="none"/>
        </w:rPr>
        <w:fldChar w:fldCharType="separate"/>
      </w:r>
      <w:r>
        <w:rPr>
          <w:rStyle w:val="13"/>
          <w:rFonts w:hint="eastAsia" w:asciiTheme="majorEastAsia" w:hAnsiTheme="majorEastAsia" w:eastAsiaTheme="majorEastAsia" w:cstheme="majorEastAsia"/>
          <w:b/>
          <w:color w:val="000000"/>
          <w:sz w:val="36"/>
          <w:szCs w:val="36"/>
          <w:u w:val="none"/>
        </w:rPr>
        <w:t>第二章 评标方法</w:t>
      </w:r>
      <w:r>
        <w:rPr>
          <w:rStyle w:val="13"/>
          <w:rFonts w:hint="eastAsia" w:asciiTheme="majorEastAsia" w:hAnsiTheme="majorEastAsia" w:eastAsiaTheme="majorEastAsia" w:cstheme="majorEastAsia"/>
          <w:b/>
          <w:color w:val="000000"/>
          <w:sz w:val="36"/>
          <w:szCs w:val="36"/>
          <w:u w:val="none"/>
          <w:lang w:val="en-US" w:eastAsia="zh-CN"/>
        </w:rPr>
        <w:t>.</w:t>
      </w:r>
      <w:r>
        <w:rPr>
          <w:rStyle w:val="13"/>
          <w:rFonts w:hint="eastAsia" w:asciiTheme="majorEastAsia" w:hAnsiTheme="majorEastAsia" w:eastAsiaTheme="majorEastAsia" w:cstheme="majorEastAsia"/>
          <w:b/>
          <w:color w:val="000000"/>
          <w:sz w:val="36"/>
          <w:szCs w:val="36"/>
          <w:u w:val="none"/>
        </w:rPr>
        <w:fldChar w:fldCharType="end"/>
      </w:r>
      <w:r>
        <w:rPr>
          <w:rStyle w:val="13"/>
          <w:rFonts w:hint="eastAsia" w:asciiTheme="majorEastAsia" w:hAnsiTheme="majorEastAsia" w:eastAsiaTheme="majorEastAsia" w:cstheme="majorEastAsia"/>
          <w:b/>
          <w:color w:val="000000"/>
          <w:sz w:val="36"/>
          <w:szCs w:val="36"/>
          <w:u w:val="none"/>
          <w:lang w:val="en-US" w:eastAsia="zh-CN"/>
        </w:rPr>
        <w:t>....................................</w:t>
      </w:r>
      <w:r>
        <w:rPr>
          <w:rStyle w:val="13"/>
          <w:rFonts w:hint="eastAsia" w:asciiTheme="majorEastAsia" w:hAnsiTheme="majorEastAsia" w:eastAsiaTheme="majorEastAsia" w:cstheme="majorEastAsia"/>
          <w:b/>
          <w:color w:val="000000"/>
          <w:sz w:val="36"/>
          <w:szCs w:val="36"/>
          <w:u w:val="none"/>
        </w:rPr>
        <w:t>9</w:t>
      </w:r>
    </w:p>
    <w:p w14:paraId="61958FDF">
      <w:pPr>
        <w:pStyle w:val="7"/>
        <w:tabs>
          <w:tab w:val="right" w:leader="dot" w:pos="9531"/>
        </w:tabs>
        <w:rPr>
          <w:rStyle w:val="13"/>
          <w:rFonts w:hint="eastAsia" w:asciiTheme="majorEastAsia" w:hAnsiTheme="majorEastAsia" w:eastAsiaTheme="majorEastAsia" w:cstheme="majorEastAsia"/>
          <w:b/>
          <w:color w:val="000000"/>
          <w:sz w:val="36"/>
          <w:szCs w:val="36"/>
          <w:u w:val="none"/>
          <w:lang w:eastAsia="zh-CN"/>
        </w:rPr>
      </w:pPr>
      <w:r>
        <w:rPr>
          <w:rStyle w:val="13"/>
          <w:rFonts w:hint="eastAsia" w:asciiTheme="majorEastAsia" w:hAnsiTheme="majorEastAsia" w:eastAsiaTheme="majorEastAsia" w:cstheme="majorEastAsia"/>
          <w:b/>
          <w:color w:val="000000"/>
          <w:sz w:val="36"/>
          <w:szCs w:val="36"/>
          <w:u w:val="none"/>
        </w:rPr>
        <w:fldChar w:fldCharType="begin"/>
      </w:r>
      <w:r>
        <w:rPr>
          <w:rStyle w:val="13"/>
          <w:rFonts w:hint="eastAsia" w:asciiTheme="majorEastAsia" w:hAnsiTheme="majorEastAsia" w:eastAsiaTheme="majorEastAsia" w:cstheme="majorEastAsia"/>
          <w:b/>
          <w:color w:val="000000"/>
          <w:sz w:val="36"/>
          <w:szCs w:val="36"/>
          <w:u w:val="none"/>
        </w:rPr>
        <w:instrText xml:space="preserve"> HYPERLINK \l "_Toc464692183" </w:instrText>
      </w:r>
      <w:r>
        <w:rPr>
          <w:rStyle w:val="13"/>
          <w:rFonts w:hint="eastAsia" w:asciiTheme="majorEastAsia" w:hAnsiTheme="majorEastAsia" w:eastAsiaTheme="majorEastAsia" w:cstheme="majorEastAsia"/>
          <w:b/>
          <w:color w:val="000000"/>
          <w:sz w:val="36"/>
          <w:szCs w:val="36"/>
          <w:u w:val="none"/>
        </w:rPr>
        <w:fldChar w:fldCharType="separate"/>
      </w:r>
      <w:r>
        <w:rPr>
          <w:rStyle w:val="13"/>
          <w:rFonts w:hint="eastAsia" w:asciiTheme="majorEastAsia" w:hAnsiTheme="majorEastAsia" w:eastAsiaTheme="majorEastAsia" w:cstheme="majorEastAsia"/>
          <w:b/>
          <w:color w:val="000000"/>
          <w:sz w:val="36"/>
          <w:szCs w:val="36"/>
          <w:u w:val="none"/>
        </w:rPr>
        <w:t>第三章 采购项目技术规范及要求</w:t>
      </w:r>
      <w:r>
        <w:rPr>
          <w:rStyle w:val="13"/>
          <w:rFonts w:hint="eastAsia" w:asciiTheme="majorEastAsia" w:hAnsiTheme="majorEastAsia" w:eastAsiaTheme="majorEastAsia" w:cstheme="majorEastAsia"/>
          <w:b/>
          <w:color w:val="000000"/>
          <w:sz w:val="36"/>
          <w:szCs w:val="36"/>
          <w:u w:val="none"/>
          <w:lang w:val="en-US" w:eastAsia="zh-CN"/>
        </w:rPr>
        <w:t>......................</w:t>
      </w:r>
      <w:r>
        <w:rPr>
          <w:rStyle w:val="13"/>
          <w:rFonts w:hint="eastAsia" w:asciiTheme="majorEastAsia" w:hAnsiTheme="majorEastAsia" w:eastAsiaTheme="majorEastAsia" w:cstheme="majorEastAsia"/>
          <w:b/>
          <w:color w:val="000000"/>
          <w:sz w:val="36"/>
          <w:szCs w:val="36"/>
          <w:u w:val="none"/>
        </w:rPr>
        <w:t>1</w:t>
      </w:r>
      <w:r>
        <w:rPr>
          <w:rStyle w:val="13"/>
          <w:rFonts w:hint="eastAsia" w:asciiTheme="majorEastAsia" w:hAnsiTheme="majorEastAsia" w:eastAsiaTheme="majorEastAsia" w:cstheme="majorEastAsia"/>
          <w:b/>
          <w:color w:val="000000"/>
          <w:sz w:val="36"/>
          <w:szCs w:val="36"/>
          <w:u w:val="none"/>
        </w:rPr>
        <w:fldChar w:fldCharType="end"/>
      </w:r>
      <w:r>
        <w:rPr>
          <w:rStyle w:val="13"/>
          <w:rFonts w:hint="eastAsia" w:asciiTheme="majorEastAsia" w:hAnsiTheme="majorEastAsia" w:eastAsiaTheme="majorEastAsia" w:cstheme="majorEastAsia"/>
          <w:b/>
          <w:color w:val="000000"/>
          <w:sz w:val="36"/>
          <w:szCs w:val="36"/>
          <w:u w:val="none"/>
          <w:lang w:val="en-US" w:eastAsia="zh-CN"/>
        </w:rPr>
        <w:t>2</w:t>
      </w:r>
    </w:p>
    <w:p w14:paraId="205E7DCB">
      <w:pPr>
        <w:pStyle w:val="4"/>
        <w:rPr>
          <w:rFonts w:hint="eastAsia" w:asciiTheme="majorEastAsia" w:hAnsiTheme="majorEastAsia" w:eastAsiaTheme="majorEastAsia" w:cstheme="majorEastAsia"/>
          <w:b/>
          <w:color w:val="000000"/>
          <w:sz w:val="32"/>
          <w:szCs w:val="32"/>
        </w:rPr>
      </w:pPr>
      <w:r>
        <w:rPr>
          <w:rStyle w:val="13"/>
          <w:rFonts w:hint="eastAsia" w:asciiTheme="majorEastAsia" w:hAnsiTheme="majorEastAsia" w:eastAsiaTheme="majorEastAsia" w:cstheme="majorEastAsia"/>
          <w:b/>
          <w:color w:val="000000"/>
          <w:sz w:val="36"/>
          <w:szCs w:val="36"/>
          <w:u w:val="none"/>
        </w:rPr>
        <w:fldChar w:fldCharType="begin"/>
      </w:r>
      <w:r>
        <w:rPr>
          <w:rStyle w:val="13"/>
          <w:rFonts w:hint="eastAsia" w:asciiTheme="majorEastAsia" w:hAnsiTheme="majorEastAsia" w:eastAsiaTheme="majorEastAsia" w:cstheme="majorEastAsia"/>
          <w:b/>
          <w:color w:val="000000"/>
          <w:sz w:val="36"/>
          <w:szCs w:val="36"/>
          <w:u w:val="none"/>
        </w:rPr>
        <w:instrText xml:space="preserve"> HYPERLINK \l "_Toc464692184" </w:instrText>
      </w:r>
      <w:r>
        <w:rPr>
          <w:rStyle w:val="13"/>
          <w:rFonts w:hint="eastAsia" w:asciiTheme="majorEastAsia" w:hAnsiTheme="majorEastAsia" w:eastAsiaTheme="majorEastAsia" w:cstheme="majorEastAsia"/>
          <w:b/>
          <w:color w:val="000000"/>
          <w:sz w:val="36"/>
          <w:szCs w:val="36"/>
          <w:u w:val="none"/>
        </w:rPr>
        <w:fldChar w:fldCharType="separate"/>
      </w:r>
      <w:r>
        <w:rPr>
          <w:rStyle w:val="13"/>
          <w:rFonts w:hint="eastAsia" w:asciiTheme="majorEastAsia" w:hAnsiTheme="majorEastAsia" w:eastAsiaTheme="majorEastAsia" w:cstheme="majorEastAsia"/>
          <w:b/>
          <w:color w:val="000000"/>
          <w:sz w:val="36"/>
          <w:szCs w:val="36"/>
          <w:u w:val="none"/>
        </w:rPr>
        <w:t>第四章 磋商响应文件基本格式</w:t>
      </w:r>
      <w:r>
        <w:rPr>
          <w:rStyle w:val="13"/>
          <w:rFonts w:hint="eastAsia" w:asciiTheme="majorEastAsia" w:hAnsiTheme="majorEastAsia" w:eastAsiaTheme="majorEastAsia" w:cstheme="majorEastAsia"/>
          <w:b/>
          <w:color w:val="000000"/>
          <w:sz w:val="36"/>
          <w:szCs w:val="36"/>
          <w:u w:val="none"/>
        </w:rPr>
        <w:tab/>
      </w:r>
      <w:r>
        <w:rPr>
          <w:rStyle w:val="13"/>
          <w:rFonts w:hint="eastAsia" w:asciiTheme="majorEastAsia" w:hAnsiTheme="majorEastAsia" w:eastAsiaTheme="majorEastAsia" w:cstheme="majorEastAsia"/>
          <w:b/>
          <w:color w:val="000000"/>
          <w:sz w:val="36"/>
          <w:szCs w:val="36"/>
          <w:u w:val="none"/>
          <w:lang w:val="en-US" w:eastAsia="zh-CN"/>
        </w:rPr>
        <w:t>.......................13</w:t>
      </w:r>
      <w:r>
        <w:rPr>
          <w:rStyle w:val="13"/>
          <w:rFonts w:hint="eastAsia" w:asciiTheme="majorEastAsia" w:hAnsiTheme="majorEastAsia" w:eastAsiaTheme="majorEastAsia" w:cstheme="majorEastAsia"/>
          <w:b/>
          <w:color w:val="000000"/>
          <w:sz w:val="36"/>
          <w:szCs w:val="36"/>
          <w:u w:val="none"/>
        </w:rPr>
        <w:tab/>
      </w:r>
      <w:r>
        <w:rPr>
          <w:rStyle w:val="13"/>
          <w:rFonts w:hint="eastAsia" w:asciiTheme="majorEastAsia" w:hAnsiTheme="majorEastAsia" w:eastAsiaTheme="majorEastAsia" w:cstheme="majorEastAsia"/>
          <w:b/>
          <w:color w:val="000000"/>
          <w:sz w:val="36"/>
          <w:szCs w:val="36"/>
          <w:u w:val="none"/>
        </w:rPr>
        <w:fldChar w:fldCharType="end"/>
      </w:r>
    </w:p>
    <w:p w14:paraId="4F1E5B78">
      <w:pPr>
        <w:pStyle w:val="4"/>
        <w:rPr>
          <w:rFonts w:hint="eastAsia" w:asciiTheme="majorEastAsia" w:hAnsiTheme="majorEastAsia" w:eastAsiaTheme="majorEastAsia" w:cstheme="majorEastAsia"/>
          <w:b/>
          <w:color w:val="000000"/>
          <w:sz w:val="32"/>
          <w:szCs w:val="32"/>
          <w:lang w:val="en-US" w:eastAsia="zh-CN"/>
        </w:rPr>
      </w:pPr>
      <w:r>
        <w:rPr>
          <w:rFonts w:hint="eastAsia" w:asciiTheme="majorEastAsia" w:hAnsiTheme="majorEastAsia" w:eastAsiaTheme="majorEastAsia" w:cstheme="majorEastAsia"/>
          <w:b/>
          <w:color w:val="000000"/>
          <w:sz w:val="32"/>
          <w:szCs w:val="32"/>
          <w:lang w:val="en-US" w:eastAsia="zh-CN"/>
        </w:rPr>
        <w:t>第五章  合同.............................................17</w:t>
      </w:r>
    </w:p>
    <w:p w14:paraId="7144B8A3">
      <w:pPr>
        <w:rPr>
          <w:rFonts w:hint="eastAsia" w:asciiTheme="majorEastAsia" w:hAnsiTheme="majorEastAsia" w:eastAsiaTheme="majorEastAsia" w:cstheme="majorEastAsia"/>
          <w:color w:val="000000"/>
        </w:rPr>
      </w:pPr>
    </w:p>
    <w:p w14:paraId="63294EB2">
      <w:pPr>
        <w:rPr>
          <w:color w:val="000000"/>
        </w:rPr>
      </w:pPr>
    </w:p>
    <w:p w14:paraId="7A72C162">
      <w:pPr>
        <w:rPr>
          <w:color w:val="000000"/>
        </w:rPr>
      </w:pPr>
    </w:p>
    <w:p w14:paraId="2FB6686D">
      <w:pPr>
        <w:rPr>
          <w:color w:val="000000"/>
        </w:rPr>
      </w:pPr>
    </w:p>
    <w:p w14:paraId="69AAA584">
      <w:pPr>
        <w:rPr>
          <w:color w:val="000000"/>
        </w:rPr>
      </w:pPr>
    </w:p>
    <w:p w14:paraId="68A07F9B">
      <w:pPr>
        <w:rPr>
          <w:color w:val="000000"/>
        </w:rPr>
      </w:pPr>
    </w:p>
    <w:p w14:paraId="40B081B2">
      <w:pPr>
        <w:rPr>
          <w:color w:val="000000"/>
        </w:rPr>
      </w:pPr>
    </w:p>
    <w:p w14:paraId="2A1605FD">
      <w:pPr>
        <w:rPr>
          <w:color w:val="000000"/>
        </w:rPr>
      </w:pPr>
    </w:p>
    <w:p w14:paraId="07968230">
      <w:pPr>
        <w:rPr>
          <w:color w:val="000000"/>
        </w:rPr>
      </w:pPr>
    </w:p>
    <w:p w14:paraId="0632B4C6">
      <w:pPr>
        <w:rPr>
          <w:color w:val="000000"/>
        </w:rPr>
      </w:pPr>
    </w:p>
    <w:p w14:paraId="51A571D9">
      <w:pPr>
        <w:rPr>
          <w:color w:val="000000"/>
        </w:rPr>
      </w:pPr>
    </w:p>
    <w:p w14:paraId="308C0A4B">
      <w:pPr>
        <w:rPr>
          <w:color w:val="000000"/>
        </w:rPr>
      </w:pPr>
    </w:p>
    <w:p w14:paraId="54435AEC">
      <w:pPr>
        <w:rPr>
          <w:color w:val="000000"/>
        </w:rPr>
      </w:pPr>
    </w:p>
    <w:p w14:paraId="5626EE63">
      <w:pPr>
        <w:rPr>
          <w:color w:val="000000"/>
        </w:rPr>
      </w:pPr>
    </w:p>
    <w:p w14:paraId="1E81057A">
      <w:pPr>
        <w:rPr>
          <w:color w:val="000000"/>
        </w:rPr>
      </w:pPr>
    </w:p>
    <w:p w14:paraId="6816CC11">
      <w:pPr>
        <w:rPr>
          <w:color w:val="000000"/>
        </w:rPr>
      </w:pPr>
    </w:p>
    <w:p w14:paraId="344389E9">
      <w:pPr>
        <w:rPr>
          <w:color w:val="000000"/>
        </w:rPr>
      </w:pPr>
    </w:p>
    <w:p w14:paraId="1975B8E7">
      <w:pPr>
        <w:rPr>
          <w:color w:val="000000"/>
        </w:rPr>
      </w:pPr>
    </w:p>
    <w:p w14:paraId="581C05D5">
      <w:pPr>
        <w:rPr>
          <w:color w:val="000000"/>
        </w:rPr>
      </w:pPr>
    </w:p>
    <w:p w14:paraId="02011B34">
      <w:pPr>
        <w:rPr>
          <w:color w:val="000000"/>
        </w:rPr>
      </w:pPr>
    </w:p>
    <w:p w14:paraId="02ADA035">
      <w:pPr>
        <w:spacing w:line="620" w:lineRule="atLeast"/>
        <w:ind w:firstLine="281" w:firstLineChars="100"/>
        <w:outlineLvl w:val="0"/>
        <w:rPr>
          <w:rFonts w:hint="eastAsia" w:hAnsi="宋体"/>
          <w:b/>
          <w:color w:val="000000"/>
          <w:sz w:val="28"/>
          <w:szCs w:val="28"/>
        </w:rPr>
      </w:pPr>
      <w:bookmarkStart w:id="0" w:name="_Toc464692180"/>
    </w:p>
    <w:p w14:paraId="5B8351B7">
      <w:pPr>
        <w:spacing w:line="620" w:lineRule="atLeast"/>
        <w:ind w:firstLine="281" w:firstLineChars="100"/>
        <w:outlineLvl w:val="0"/>
        <w:rPr>
          <w:rFonts w:hint="eastAsia" w:hAnsi="宋体"/>
          <w:b/>
          <w:color w:val="000000"/>
          <w:sz w:val="28"/>
          <w:szCs w:val="28"/>
        </w:rPr>
      </w:pPr>
    </w:p>
    <w:p w14:paraId="51FAD1CC">
      <w:pPr>
        <w:spacing w:line="620" w:lineRule="atLeast"/>
        <w:ind w:firstLine="281" w:firstLineChars="100"/>
        <w:outlineLvl w:val="0"/>
        <w:rPr>
          <w:rFonts w:hint="eastAsia" w:hAnsi="宋体"/>
          <w:b/>
          <w:color w:val="000000"/>
          <w:sz w:val="28"/>
          <w:szCs w:val="28"/>
        </w:rPr>
      </w:pPr>
    </w:p>
    <w:p w14:paraId="3EB00934">
      <w:pPr>
        <w:spacing w:line="620" w:lineRule="atLeast"/>
        <w:jc w:val="center"/>
        <w:outlineLvl w:val="0"/>
        <w:rPr>
          <w:rFonts w:hint="eastAsia" w:hAnsi="宋体"/>
          <w:b/>
          <w:color w:val="000000"/>
          <w:sz w:val="36"/>
          <w:szCs w:val="36"/>
        </w:rPr>
      </w:pPr>
      <w:r>
        <w:rPr>
          <w:rFonts w:hint="eastAsia" w:hAnsi="宋体"/>
          <w:b/>
          <w:color w:val="000000"/>
          <w:sz w:val="36"/>
          <w:szCs w:val="36"/>
        </w:rPr>
        <w:t>南宁市第一人民医院建设生活垃圾分类收集站项目</w:t>
      </w:r>
    </w:p>
    <w:p w14:paraId="437C02EC">
      <w:pPr>
        <w:spacing w:line="620" w:lineRule="atLeast"/>
        <w:jc w:val="center"/>
        <w:outlineLvl w:val="0"/>
        <w:rPr>
          <w:rFonts w:ascii="仿宋" w:hAnsi="仿宋" w:eastAsia="仿宋" w:cs="仿宋"/>
          <w:b/>
          <w:color w:val="000000"/>
          <w:sz w:val="30"/>
          <w:szCs w:val="30"/>
        </w:rPr>
      </w:pPr>
      <w:r>
        <w:rPr>
          <w:rFonts w:hint="eastAsia" w:ascii="仿宋" w:hAnsi="仿宋" w:eastAsia="仿宋" w:cs="仿宋"/>
          <w:b/>
          <w:color w:val="000000"/>
          <w:sz w:val="36"/>
          <w:szCs w:val="36"/>
        </w:rPr>
        <w:t>竞争性磋商公告</w:t>
      </w:r>
      <w:bookmarkEnd w:id="0"/>
    </w:p>
    <w:p w14:paraId="6EB10820">
      <w:pPr>
        <w:spacing w:line="400" w:lineRule="exact"/>
        <w:ind w:firstLine="482" w:firstLineChars="200"/>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一、项目名称：</w:t>
      </w:r>
      <w:r>
        <w:rPr>
          <w:rFonts w:hint="eastAsia" w:asciiTheme="minorEastAsia" w:hAnsiTheme="minorEastAsia" w:eastAsiaTheme="minorEastAsia" w:cstheme="minorEastAsia"/>
          <w:b/>
          <w:bCs/>
          <w:color w:val="000000"/>
          <w:sz w:val="24"/>
          <w:lang w:val="en-US" w:eastAsia="zh-CN"/>
        </w:rPr>
        <w:t>南宁市第一人民医院建设生活垃圾分类收集站项目</w:t>
      </w:r>
      <w:r>
        <w:rPr>
          <w:rFonts w:hint="eastAsia" w:asciiTheme="minorEastAsia" w:hAnsiTheme="minorEastAsia" w:eastAsiaTheme="minorEastAsia" w:cstheme="minorEastAsia"/>
          <w:b/>
          <w:bCs/>
          <w:color w:val="000000"/>
          <w:sz w:val="24"/>
        </w:rPr>
        <w:t>。</w:t>
      </w:r>
    </w:p>
    <w:p w14:paraId="630F9A8D">
      <w:pPr>
        <w:pStyle w:val="3"/>
        <w:spacing w:line="400" w:lineRule="exact"/>
        <w:ind w:firstLine="457" w:firstLineChars="196"/>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二、采购项目内容及要求：</w:t>
      </w:r>
    </w:p>
    <w:p w14:paraId="35105841">
      <w:pPr>
        <w:pStyle w:val="3"/>
        <w:spacing w:line="400" w:lineRule="exact"/>
        <w:ind w:firstLine="454" w:firstLineChars="196"/>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1、内容：</w:t>
      </w:r>
      <w:r>
        <w:rPr>
          <w:rFonts w:hint="eastAsia" w:ascii="宋体" w:hAnsi="宋体"/>
          <w:sz w:val="24"/>
          <w:szCs w:val="24"/>
          <w:lang w:val="en-US" w:eastAsia="zh-CN"/>
        </w:rPr>
        <w:t>总院、</w:t>
      </w:r>
      <w:r>
        <w:rPr>
          <w:rFonts w:hint="eastAsia" w:hAnsi="宋体"/>
          <w:sz w:val="24"/>
          <w:szCs w:val="24"/>
          <w:lang w:val="en-US" w:eastAsia="zh-CN"/>
        </w:rPr>
        <w:t>埌东</w:t>
      </w:r>
      <w:r>
        <w:rPr>
          <w:rFonts w:hint="eastAsia" w:ascii="宋体" w:hAnsi="宋体"/>
          <w:sz w:val="24"/>
          <w:szCs w:val="24"/>
          <w:lang w:val="en-US" w:eastAsia="zh-CN"/>
        </w:rPr>
        <w:t>医院、青秀分院</w:t>
      </w:r>
      <w:r>
        <w:rPr>
          <w:rFonts w:hint="eastAsia" w:hAnsi="宋体"/>
          <w:sz w:val="24"/>
          <w:szCs w:val="24"/>
          <w:lang w:val="en-US" w:eastAsia="zh-CN"/>
        </w:rPr>
        <w:t>需要在院区内</w:t>
      </w:r>
      <w:r>
        <w:rPr>
          <w:rFonts w:hint="eastAsia" w:asciiTheme="minorEastAsia" w:hAnsiTheme="minorEastAsia" w:eastAsiaTheme="minorEastAsia" w:cstheme="minorEastAsia"/>
          <w:b w:val="0"/>
          <w:bCs w:val="0"/>
          <w:color w:val="000000"/>
          <w:sz w:val="24"/>
          <w:lang w:val="en-US" w:eastAsia="zh-CN"/>
        </w:rPr>
        <w:t>建设生活垃圾分类收集站</w:t>
      </w:r>
      <w:r>
        <w:rPr>
          <w:rFonts w:hint="eastAsia" w:asciiTheme="minorEastAsia" w:hAnsiTheme="minorEastAsia" w:eastAsiaTheme="minorEastAsia" w:cstheme="minorEastAsia"/>
          <w:color w:val="000000"/>
          <w:sz w:val="24"/>
          <w:szCs w:val="24"/>
        </w:rPr>
        <w:t>。</w:t>
      </w:r>
    </w:p>
    <w:p w14:paraId="2FDCE191">
      <w:pPr>
        <w:pStyle w:val="3"/>
        <w:spacing w:line="400" w:lineRule="exact"/>
        <w:ind w:firstLine="454" w:firstLineChars="196"/>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2、要求：投标文件满足以下参数要求。</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33"/>
        <w:gridCol w:w="1470"/>
        <w:gridCol w:w="2550"/>
        <w:gridCol w:w="1830"/>
        <w:gridCol w:w="705"/>
        <w:gridCol w:w="570"/>
        <w:gridCol w:w="855"/>
        <w:gridCol w:w="893"/>
      </w:tblGrid>
      <w:tr w14:paraId="01172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9506" w:type="dxa"/>
            <w:gridSpan w:val="8"/>
            <w:tcBorders>
              <w:top w:val="single" w:color="000000" w:sz="4" w:space="0"/>
              <w:left w:val="single" w:color="000000" w:sz="4" w:space="0"/>
              <w:bottom w:val="single" w:color="000000" w:sz="4" w:space="0"/>
              <w:right w:val="single" w:color="000000" w:sz="4" w:space="0"/>
            </w:tcBorders>
            <w:noWrap w:val="0"/>
            <w:vAlign w:val="center"/>
          </w:tcPr>
          <w:p w14:paraId="78F6A8E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b/>
                <w:bCs/>
                <w:color w:val="000000"/>
                <w:kern w:val="2"/>
                <w:sz w:val="24"/>
                <w:szCs w:val="24"/>
                <w:lang w:val="en-US" w:eastAsia="zh-CN" w:bidi="ar-SA"/>
              </w:rPr>
              <w:t>埌东医院垃圾分类宣传栏方案</w:t>
            </w:r>
          </w:p>
        </w:tc>
      </w:tr>
      <w:tr w14:paraId="4A15C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24B7836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序号</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A0C7DD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类目</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BB6B09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产品部件名称</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23A28A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尺寸规格</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E71858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数量</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56961D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单位</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D81C93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材料单价（元）</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6421478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单价合计(元)</w:t>
            </w:r>
          </w:p>
        </w:tc>
      </w:tr>
      <w:tr w14:paraId="147BA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2399E9F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一</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CEAB65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垃圾分类设计</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B53B99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80EADA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05A37C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FFC265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5924A5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24A3898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7D617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49E3564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B96413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06B2E01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垃圾分类宣传栏方案设计费</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3ED40F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3CE68F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E824A2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项</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7153B0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1056840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33BD3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25FC878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C2A725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0EECCA6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宣传画面设计排版费</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6E1C34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92A9DC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CCFC14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幅</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7B0192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29E19A1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4D98A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0FEC19C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D1F314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77E44D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小计（含税）</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2DBDB9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8037E4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3204AD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BA5D79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561ED2A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33456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41EC3A6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二</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C4BBA0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工厂制作部分</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F21254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8D51EA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63966C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F13C94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A76E57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4311263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6FA56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10B6899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150ED4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9EE32A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宣传栏立柱</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BC9F5B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120*120*2.8</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9F06D6A">
            <w:pPr>
              <w:keepNext w:val="0"/>
              <w:keepLines w:val="0"/>
              <w:widowControl/>
              <w:suppressLineNumbers w:val="0"/>
              <w:jc w:val="center"/>
              <w:textAlignment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4A939C9">
            <w:pPr>
              <w:keepNext w:val="0"/>
              <w:keepLines w:val="0"/>
              <w:widowControl/>
              <w:suppressLineNumbers w:val="0"/>
              <w:jc w:val="center"/>
              <w:textAlignment w:val="center"/>
              <w:rPr>
                <w:rFonts w:hint="default"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C23807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1925DFF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1C14A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54B12B1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C6C13E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A18D6D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分类栏横担</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484B4E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60*120*2.5</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07BA7E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98E420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5B5810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45D874A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6801F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5507DC7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C9ADD5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2156F94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分类栏造型</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601647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60*60*2.5</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19AA000">
            <w:pPr>
              <w:keepNext w:val="0"/>
              <w:keepLines w:val="0"/>
              <w:widowControl/>
              <w:suppressLineNumbers w:val="0"/>
              <w:jc w:val="center"/>
              <w:textAlignment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1CD61C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4A3E39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0E1B194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151AD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5A56A16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DAC73E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5367A0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镀锌板遮雨顶棚+装饰楣板</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362CE0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3000*1000*380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806438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68F32E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5DC1DD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644F32D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5885F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717063F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8650C9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FED614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宣传侧面宣传栏</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B84045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1000*760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98BA92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8A33C2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7274B6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3475A48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2228F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37E9C66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E545B8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4DCCC57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宣传栏正面宣传栏</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098E4D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1200*2400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6EA8AA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F2DB95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FE1DA9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2403BCB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55D8A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7AD4E7A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71FF2D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B2AB8E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PVC立体字雕刻</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3A6437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1FE0A7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DEE0B3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B3B302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47449E2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4F9D5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37DD78C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CA941D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754B13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工厂制作人工费</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BC5DAA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BA99A5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FBC719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6D8282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0657F5C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6E6EE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4534562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9</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73A628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0974A0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法兰板</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AA3350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400*400*10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4E2DFD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F44F9D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个</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5DF685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286E07C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7E98B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21D1A87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D41A57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2CC8367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喷漆</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154364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D5DB51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CB8DF3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个</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FE9608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6E3411B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2F19E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0DE5CE1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AA25D5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278EAA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小计（含税）</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445B68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D6BAF3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B4D5C4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407B9A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46CFDC7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50C24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0EEE7A9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三</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655E9C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安装部分</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0B41F6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E89CA5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4447D4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AA4F08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3A1AFE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3AC21BC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7D932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1B8B146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5DE7C7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4DDFC7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人工安装</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B694C9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C209F7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4D6791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E694EA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27D82C3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55D28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786BC24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E90798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44AF4DA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装卸费和运费</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B5D9CC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6F459E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95004F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项</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245975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0933099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6497E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39A1109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0D4EBC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586D27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户外高清车贴</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CDE157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A4E3A2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2.80</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21F838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71052E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014C797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29352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24ED4C1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B6BAD7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27B9CF2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安装五金配件</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F6F79F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ADC9F2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FB524C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项</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6C14BC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4B67E0F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1F813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7F0344B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195770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7A51CC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4色垃圾桶</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837046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EB1F4B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F96F3C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个</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385799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1B36B73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5A1B4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7206E61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87A941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76FD9CE">
            <w:pPr>
              <w:keepNext w:val="0"/>
              <w:keepLines w:val="0"/>
              <w:widowControl/>
              <w:suppressLineNumbers w:val="0"/>
              <w:jc w:val="both"/>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3105" w:type="dxa"/>
            <w:gridSpan w:val="3"/>
            <w:tcBorders>
              <w:top w:val="single" w:color="000000" w:sz="4" w:space="0"/>
              <w:left w:val="single" w:color="000000" w:sz="4" w:space="0"/>
              <w:bottom w:val="single" w:color="000000" w:sz="4" w:space="0"/>
              <w:right w:val="single" w:color="000000" w:sz="4" w:space="0"/>
            </w:tcBorders>
            <w:noWrap w:val="0"/>
            <w:vAlign w:val="center"/>
          </w:tcPr>
          <w:p w14:paraId="1454B73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小计（含税）</w:t>
            </w:r>
          </w:p>
        </w:tc>
        <w:tc>
          <w:tcPr>
            <w:tcW w:w="1748" w:type="dxa"/>
            <w:gridSpan w:val="2"/>
            <w:tcBorders>
              <w:top w:val="single" w:color="000000" w:sz="4" w:space="0"/>
              <w:left w:val="single" w:color="000000" w:sz="4" w:space="0"/>
              <w:bottom w:val="single" w:color="000000" w:sz="4" w:space="0"/>
              <w:right w:val="single" w:color="000000" w:sz="4" w:space="0"/>
            </w:tcBorders>
            <w:noWrap w:val="0"/>
            <w:vAlign w:val="center"/>
          </w:tcPr>
          <w:p w14:paraId="69E79AA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32400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506" w:type="dxa"/>
            <w:gridSpan w:val="8"/>
            <w:tcBorders>
              <w:top w:val="single" w:color="000000" w:sz="4" w:space="0"/>
              <w:left w:val="single" w:color="000000" w:sz="4" w:space="0"/>
              <w:bottom w:val="single" w:color="000000" w:sz="4" w:space="0"/>
              <w:right w:val="single" w:color="000000" w:sz="4" w:space="0"/>
            </w:tcBorders>
            <w:noWrap w:val="0"/>
            <w:vAlign w:val="center"/>
          </w:tcPr>
          <w:p w14:paraId="3B861A7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b/>
                <w:bCs/>
                <w:color w:val="000000"/>
                <w:kern w:val="2"/>
                <w:sz w:val="24"/>
                <w:szCs w:val="24"/>
                <w:lang w:val="en-US" w:eastAsia="zh-CN" w:bidi="ar-SA"/>
              </w:rPr>
              <w:t>青秀分院垃圾分类宣传栏1</w:t>
            </w:r>
          </w:p>
        </w:tc>
      </w:tr>
      <w:tr w14:paraId="60FE3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092742C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序号</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762B91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类目</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278888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产品部件名称</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8ACF42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尺寸规格</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1FF221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数量</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9AC673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单位</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548918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材料单价（元）</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4C5BFF1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单价合计(元)</w:t>
            </w:r>
          </w:p>
        </w:tc>
      </w:tr>
      <w:tr w14:paraId="04D1B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7DAD13F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一</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2D062C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垃圾分类设计</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4DD7A05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A64585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C93C76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43DE36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8C10D8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7DA9A54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7A8BB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39B34A4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EFAE15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44BB44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垃圾分类宣传栏方案设计费</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E5ED2D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98796A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CC7C02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项</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3806BC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0A0D777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0AF32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14AA905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1B05EE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7142FA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宣传画面设计排版费</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D36592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27F6D0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8D9A23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幅</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CA1702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2A47EB1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4CE5D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6288545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1D7C24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4AA3062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小计（含税）</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AC2C5F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29A8E4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75951B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A1BA17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12D6A33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0AD3D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0CB5D2B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二</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4B940F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工厂制作部分</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4E1D20D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D7B174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3B338E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60F1A6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C79A6D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3C87B88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53EBC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60E6CE5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1D86F1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50CA99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宣传栏立柱</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D99F2E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120*120*2.8</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9FE099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00D96C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199AA8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705D712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7BEF1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235CF4A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7EDE74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878D33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分类栏横担</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010A84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60*120*2.5</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63322E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D4434E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1AE091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237E2E1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7F000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4D8E870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5442FA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9B93DB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B61710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60*60*2.5</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840097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638D25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0C681C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5887BF2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1CC16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5C2E0DD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D53D4B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471F3D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宣传栏遮雨顶棚+装饰楣板</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6E5DFF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2500*1500*300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AFF696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70BB38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93B12B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78CDFFA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15D12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07E531C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8FB4A7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F0D0CB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宣传侧面宣传栏</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3EAAED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1200*760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228FA45">
            <w:pPr>
              <w:keepNext w:val="0"/>
              <w:keepLines w:val="0"/>
              <w:widowControl/>
              <w:suppressLineNumbers w:val="0"/>
              <w:jc w:val="center"/>
              <w:textAlignment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7F1BA2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701057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5EC0510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478ED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7942455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01BFD3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5A28BB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宣传栏正面宣传栏</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5B4461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1200*1800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FEB713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4028C5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E5B78E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4156AD3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64CD9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4EDC7D8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5C2DB9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24D5EED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PVC立体字切割喷漆</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EED816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9EEECB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66E1CA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FB96BE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1F74596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4D9C6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271A0BD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D092BA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48E7B7C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制作人工</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B18389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98E90B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9AAAF0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D9FBAF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04DD6F5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1A058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25C42B7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9</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7E5905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214B415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法兰板</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718CB3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400*400*8</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43E007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FC1A0B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个</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52F167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20A47A2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5E5F4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70FE001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947BCB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43A9DA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喷漆</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928148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24C172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DFC5AE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30BB08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6E68954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34682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4254705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83AB33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92D831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小计（含税）</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41F367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63F9F1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BE20C8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51F853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1F14405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5C57E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107EAA8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三</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BF79D8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安装部分</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4CC8F62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D66746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EF1FA2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CE4C34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1CA555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2688908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59B2A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55F5E3E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565F88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A531E8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人工安装</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DBD359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609198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55C8DA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0E3492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7B79297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2240A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60A1BE6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0F2C30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4009153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装卸费和运费</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421FD5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688F6E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5782CE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项</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8116AB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43AC98B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7D89C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0922723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57D192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E7800E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户外高清车贴</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7B8E1B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6367DB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3.20</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1ACBC7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8DA127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57F6EE8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05F55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1669CB1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20629D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B28834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安装五金配件</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1BCF44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44474E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950606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项</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5246A3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646EFB0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6B2A5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26F0719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4D172E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219A0B4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4色垃圾桶</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9E6AE0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87207E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47C619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个</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B73A52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4FCC3A9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64C8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1394EB3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07B8A2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0D83BA6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3105" w:type="dxa"/>
            <w:gridSpan w:val="3"/>
            <w:tcBorders>
              <w:top w:val="single" w:color="000000" w:sz="4" w:space="0"/>
              <w:left w:val="single" w:color="000000" w:sz="4" w:space="0"/>
              <w:bottom w:val="single" w:color="000000" w:sz="4" w:space="0"/>
              <w:right w:val="single" w:color="000000" w:sz="4" w:space="0"/>
            </w:tcBorders>
            <w:noWrap w:val="0"/>
            <w:vAlign w:val="center"/>
          </w:tcPr>
          <w:p w14:paraId="73A91CC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小计（含税）</w:t>
            </w:r>
          </w:p>
        </w:tc>
        <w:tc>
          <w:tcPr>
            <w:tcW w:w="1748" w:type="dxa"/>
            <w:gridSpan w:val="2"/>
            <w:tcBorders>
              <w:top w:val="single" w:color="000000" w:sz="4" w:space="0"/>
              <w:left w:val="single" w:color="000000" w:sz="4" w:space="0"/>
              <w:bottom w:val="single" w:color="000000" w:sz="4" w:space="0"/>
              <w:right w:val="single" w:color="000000" w:sz="4" w:space="0"/>
            </w:tcBorders>
            <w:noWrap w:val="0"/>
            <w:vAlign w:val="center"/>
          </w:tcPr>
          <w:p w14:paraId="7C5D09F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74AE6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506" w:type="dxa"/>
            <w:gridSpan w:val="8"/>
            <w:tcBorders>
              <w:top w:val="single" w:color="000000" w:sz="4" w:space="0"/>
              <w:left w:val="single" w:color="000000" w:sz="4" w:space="0"/>
              <w:bottom w:val="single" w:color="000000" w:sz="4" w:space="0"/>
              <w:right w:val="single" w:color="000000" w:sz="4" w:space="0"/>
            </w:tcBorders>
            <w:noWrap w:val="0"/>
            <w:vAlign w:val="center"/>
          </w:tcPr>
          <w:p w14:paraId="790538A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青秀分院垃圾分类宣传栏2</w:t>
            </w:r>
          </w:p>
        </w:tc>
      </w:tr>
      <w:tr w14:paraId="46420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40664B2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序号</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5EFDA7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类目</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C6B610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产品部件名称</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8F9B64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尺寸规格</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25F694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数量</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8619A9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单位</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6F40DA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材料单价（元）</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33BBEAF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单价合计(元)</w:t>
            </w:r>
          </w:p>
        </w:tc>
      </w:tr>
      <w:tr w14:paraId="6A727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6F84763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一</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E3F580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垃圾分类设计</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16FE83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37D7AB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9FBA06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131217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1D1717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1C74C87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29C39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7F0955C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E052B1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06B8B8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垃圾分类宣传栏方案设计费</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028470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B20C4D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65F994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项</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848321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1AF55D2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5C36B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480AD29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96C598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0EF6EA4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宣传画面设计排版费</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80842B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A644D3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ACC976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幅</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F58370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6C8A0E6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4AD38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555C5FC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A65E3D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4A2FA04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小计</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42BA6B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FFFF62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9CA5BF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46D2E3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73EFA11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2955C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6DDDF71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二</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5D4785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工厂制作部分</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208D88F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B96C4C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8C800A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E3ADF0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3E97E2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2943534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4D187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49977A7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B5B81A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E9ED1B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宣传栏立柱</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D81333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120*120*2.8</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8FA26C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344EEE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C1571E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64B8D83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0A1FA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671EDCD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4986D7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090CBC9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分类栏横担</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DA72C5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60*120*2.5</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C51DF3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97BA26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FF01B7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69D2778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08838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619600C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0BEDBF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FDA3F2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分类栏造型</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3897D2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60*60*2.5</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A15B2C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B5458A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7F07EB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7EA21C9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4BF33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5C289C7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22342C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710620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耐力板遮雨顶棚+装饰楣板</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1F5D5D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3020*1500*300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6ADB21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C835D9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1C749B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569DCED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66C63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3116F3D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B0B0E7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19D7E5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宣传侧面宣传栏</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53F1B4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1200*760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D31012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5D85D1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AB2362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797CD99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78FB0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096AD28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B7A584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B56ED4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宣传栏正面宣传栏</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F6FC6D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1200*2400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AE4199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9D340E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124BF1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1B8C2D8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36843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63C5396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034A7E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445C22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PVC立体字切割喷漆</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F87FE2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8CC6E9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16A9F3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5F9FF9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48EE1B9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450D0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2A02213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80BAD0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49F3E7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制作人工</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32B15E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DF5CDA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74D387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C8758F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2F2D795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191A0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3213515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9</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72D5BF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52201D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喷漆</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E456E8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9D823C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CE5AFF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11F39F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15AC4EF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2D2CC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26025E4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65AF65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2E36B3D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法兰板</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6237F8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400*400*8</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08853A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58F15C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个</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400BEB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4334296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6DB96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0088928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28B226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45189E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小计（含税）</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A81654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7214C0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AFA825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1296F8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5C83B7B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21414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66ADB78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三</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475C16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安装部分</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05A426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6351FC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3FA397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1D61DF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F15388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7815959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2E78E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47ED98D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CD30B8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2BD8F73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人工安装</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F5E7D4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E454E3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5D6AB2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6B95FE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19C639C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7332F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678E30D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C6E522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07B3B7B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装卸费和运费</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AD7D46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B68D8F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A6100E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项</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326334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4D72438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6EE91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2F0598B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2BA222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0494E8F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户外高清车贴</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FA4C16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D0F083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2.60</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061FDF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4CB95F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08429BC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4C79D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749AD59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229822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FD4523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安装五金配件</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4B670E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D609EF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5DF54A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项</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D9F991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2A0184E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35D84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16BEB14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CC3FD1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08F712D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4色垃圾桶</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99BF2B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F8FA20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C20DFA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个</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83B1DD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7F856FA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3FA2F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4D053A9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8EFC60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28AFD61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3105" w:type="dxa"/>
            <w:gridSpan w:val="3"/>
            <w:tcBorders>
              <w:top w:val="single" w:color="000000" w:sz="4" w:space="0"/>
              <w:left w:val="single" w:color="000000" w:sz="4" w:space="0"/>
              <w:bottom w:val="single" w:color="000000" w:sz="4" w:space="0"/>
              <w:right w:val="single" w:color="000000" w:sz="4" w:space="0"/>
            </w:tcBorders>
            <w:noWrap w:val="0"/>
            <w:vAlign w:val="center"/>
          </w:tcPr>
          <w:p w14:paraId="3487A46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小计（含税）</w:t>
            </w:r>
          </w:p>
        </w:tc>
        <w:tc>
          <w:tcPr>
            <w:tcW w:w="1748" w:type="dxa"/>
            <w:gridSpan w:val="2"/>
            <w:tcBorders>
              <w:top w:val="single" w:color="000000" w:sz="4" w:space="0"/>
              <w:left w:val="single" w:color="000000" w:sz="4" w:space="0"/>
              <w:bottom w:val="single" w:color="000000" w:sz="4" w:space="0"/>
              <w:right w:val="single" w:color="000000" w:sz="4" w:space="0"/>
            </w:tcBorders>
            <w:noWrap w:val="0"/>
            <w:vAlign w:val="center"/>
          </w:tcPr>
          <w:p w14:paraId="16D73EB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60D13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506" w:type="dxa"/>
            <w:gridSpan w:val="8"/>
            <w:tcBorders>
              <w:top w:val="single" w:color="000000" w:sz="4" w:space="0"/>
              <w:left w:val="single" w:color="000000" w:sz="4" w:space="0"/>
              <w:bottom w:val="single" w:color="000000" w:sz="4" w:space="0"/>
              <w:right w:val="single" w:color="000000" w:sz="4" w:space="0"/>
            </w:tcBorders>
            <w:noWrap w:val="0"/>
            <w:vAlign w:val="center"/>
          </w:tcPr>
          <w:p w14:paraId="54FAA22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总院垃圾分类宣传栏</w:t>
            </w:r>
          </w:p>
        </w:tc>
      </w:tr>
      <w:tr w14:paraId="488EA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16BCCED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序号</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8A410B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类目</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49A63C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产品部件名称</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8C5113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尺寸规格</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BB38E9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数量</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352447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单位</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351940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材料单价（元）</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5C0D571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单价合计(元)</w:t>
            </w:r>
          </w:p>
        </w:tc>
      </w:tr>
      <w:tr w14:paraId="1A07F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58F66B7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一</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17C52C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垃圾分类设计</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2E5CA8F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AE58A3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B119F5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83CC90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F056B6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3A535CE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476D0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1D4B80F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D5E63F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AC4E60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垃圾分类宣传栏方案设计费</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FC1CDF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E298FD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p w14:paraId="3B3744E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B14E2A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项</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59FBB8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5AD6CEC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79D56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6A63159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BC17BF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F701BE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宣传画面设计排版费</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54A730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83263E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w:t>
            </w:r>
          </w:p>
          <w:p w14:paraId="6B16F21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FDE58C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幅</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AF7828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2669D76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2ADC3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52CB705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E9A66D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92B6A4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小计</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3F9BC4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1ACF2F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571533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DBCACB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4C95B91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003AD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4E40DD1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二</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54F45B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工厂制作部分</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BC92A6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02C952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5E0A02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FEED5B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39B11D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041DB3C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238B1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7F7FDB8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0393C7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266462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宣传栏立柱</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B43591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100*50*2.8</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0BDC3D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10</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1B58DE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2628AE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6392D43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63FBA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6CFAC06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6C8FF5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3772DE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分类栏横担</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CA298D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30*50*2.5</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3E9553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20</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291A2E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7CD3D1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221B69A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5862B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1BCAA9B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248D77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05C51A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宣传栏遮雨顶棚+装饰楣板</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D2E0D1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4200*1100*380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CDDB35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B15240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10B4CE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362FE74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46DE2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4BA627E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BAEDB9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469FE29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宣传侧面宣传栏</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CC8CAC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1100*1100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2B2C7E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FE8C6A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23F0DE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6B08A04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6807C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4110CD6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43C09E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655437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宣传栏正面宣传栏</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9B7A14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1200*2400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F40647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792238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1817D8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12F7DB0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235B4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0D60E1B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AB7707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056EC8D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PVC立体字切割喷漆</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6F3637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11E6E9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A6241D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B5F69C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64F6E80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17455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14EB497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EA41FC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39A6D4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喷漆</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0FD921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FAD83D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028EDB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4B2513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17DF443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29D7C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628101E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A9D56D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9C6A3C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制作人工</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36E1F5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525255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115A0D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242880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27CECCE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1B417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104E44A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FA0119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D17009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小计（含税）</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6B0F8F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512692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0EDBF4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0E5400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6DBA206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614F2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638A887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三</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FF9DD6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安装部分</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441846B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F46A0C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B33492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B5D1EE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9A7B6F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0121292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00BD6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205506F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84C202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78F005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人工安装</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9F3B93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AF1C91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D2F3DC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583E6A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32713E0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2E3CD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124A405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C2ED09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5F49F6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装卸费和运费</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6DF4A3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9124CC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85D326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项</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C8849A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289BC42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6A64A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26D6E6D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179F20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A6497C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户外高清车贴</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F9C64A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DDC363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3.80</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3E17B0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529B2E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23C9349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37E72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01D8EF5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7B30A7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DC3721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安装五金配件</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C3AFAD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07859B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AA58A1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项</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244D5F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5C64F03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17F16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4BBF84E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F5C1FD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EF70D0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4色垃圾桶</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3CA37D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1B7297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806F91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个</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E05793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47200D1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7BD8B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4D9200F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30D639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DF727C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3105" w:type="dxa"/>
            <w:gridSpan w:val="3"/>
            <w:tcBorders>
              <w:top w:val="single" w:color="000000" w:sz="4" w:space="0"/>
              <w:left w:val="single" w:color="000000" w:sz="4" w:space="0"/>
              <w:bottom w:val="single" w:color="000000" w:sz="4" w:space="0"/>
              <w:right w:val="single" w:color="000000" w:sz="4" w:space="0"/>
            </w:tcBorders>
            <w:noWrap w:val="0"/>
            <w:vAlign w:val="center"/>
          </w:tcPr>
          <w:p w14:paraId="0DD94FB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小计（含税）</w:t>
            </w:r>
          </w:p>
        </w:tc>
        <w:tc>
          <w:tcPr>
            <w:tcW w:w="1748" w:type="dxa"/>
            <w:gridSpan w:val="2"/>
            <w:tcBorders>
              <w:top w:val="single" w:color="000000" w:sz="4" w:space="0"/>
              <w:left w:val="single" w:color="000000" w:sz="4" w:space="0"/>
              <w:bottom w:val="single" w:color="000000" w:sz="4" w:space="0"/>
              <w:right w:val="single" w:color="000000" w:sz="4" w:space="0"/>
            </w:tcBorders>
            <w:noWrap w:val="0"/>
            <w:vAlign w:val="center"/>
          </w:tcPr>
          <w:p w14:paraId="13570DF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4156B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9506" w:type="dxa"/>
            <w:gridSpan w:val="8"/>
            <w:tcBorders>
              <w:top w:val="single" w:color="000000" w:sz="4" w:space="0"/>
              <w:left w:val="single" w:color="000000" w:sz="4" w:space="0"/>
              <w:bottom w:val="single" w:color="000000" w:sz="4" w:space="0"/>
              <w:right w:val="single" w:color="000000" w:sz="4" w:space="0"/>
            </w:tcBorders>
            <w:noWrap w:val="0"/>
            <w:vAlign w:val="center"/>
          </w:tcPr>
          <w:p w14:paraId="5241FCA6">
            <w:pPr>
              <w:keepNext w:val="0"/>
              <w:keepLines w:val="0"/>
              <w:widowControl/>
              <w:suppressLineNumbers w:val="0"/>
              <w:ind w:firstLine="720" w:firstLineChars="300"/>
              <w:jc w:val="both"/>
              <w:textAlignment w:val="center"/>
              <w:rPr>
                <w:rFonts w:hint="default" w:asciiTheme="minorEastAsia" w:hAnsiTheme="minorEastAsia" w:eastAsiaTheme="minorEastAsia" w:cstheme="minorEastAsia"/>
                <w:color w:val="000000"/>
                <w:kern w:val="2"/>
                <w:sz w:val="24"/>
                <w:szCs w:val="24"/>
                <w:u w:val="single"/>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合计（含税）人民币大写：</w:t>
            </w:r>
            <w:r>
              <w:rPr>
                <w:rFonts w:hint="eastAsia" w:asciiTheme="minorEastAsia" w:hAnsiTheme="minorEastAsia" w:eastAsiaTheme="minorEastAsia" w:cstheme="minorEastAsia"/>
                <w:color w:val="000000"/>
                <w:kern w:val="2"/>
                <w:sz w:val="24"/>
                <w:szCs w:val="24"/>
                <w:u w:val="single"/>
                <w:lang w:val="en-US" w:eastAsia="zh-CN" w:bidi="ar-SA"/>
              </w:rPr>
              <w:t xml:space="preserve">                       （¥            元）</w:t>
            </w:r>
          </w:p>
        </w:tc>
      </w:tr>
      <w:tr w14:paraId="74842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74"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7DE39A0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873" w:type="dxa"/>
            <w:gridSpan w:val="7"/>
            <w:tcBorders>
              <w:top w:val="single" w:color="000000" w:sz="4" w:space="0"/>
              <w:left w:val="single" w:color="000000" w:sz="4" w:space="0"/>
              <w:bottom w:val="single" w:color="000000" w:sz="4" w:space="0"/>
              <w:right w:val="single" w:color="000000" w:sz="4" w:space="0"/>
            </w:tcBorders>
            <w:noWrap w:val="0"/>
            <w:vAlign w:val="center"/>
          </w:tcPr>
          <w:p w14:paraId="320DCC62">
            <w:pPr>
              <w:keepNext w:val="0"/>
              <w:keepLines w:val="0"/>
              <w:widowControl/>
              <w:suppressLineNumbers w:val="0"/>
              <w:jc w:val="both"/>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一、合同签订期：自中标通知书发出之日起7个工作日内；</w:t>
            </w:r>
          </w:p>
          <w:p w14:paraId="792869B4">
            <w:pPr>
              <w:keepNext w:val="0"/>
              <w:keepLines w:val="0"/>
              <w:widowControl/>
              <w:suppressLineNumbers w:val="0"/>
              <w:jc w:val="both"/>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二、交货期：自合同签订之日起15日内；</w:t>
            </w:r>
          </w:p>
          <w:p w14:paraId="43FAC617">
            <w:pPr>
              <w:keepNext w:val="0"/>
              <w:keepLines w:val="0"/>
              <w:widowControl/>
              <w:suppressLineNumbers w:val="0"/>
              <w:jc w:val="both"/>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三、交货地点：采购人指定地点；</w:t>
            </w:r>
          </w:p>
          <w:p w14:paraId="614043FD">
            <w:pPr>
              <w:keepNext w:val="0"/>
              <w:keepLines w:val="0"/>
              <w:widowControl/>
              <w:suppressLineNumbers w:val="0"/>
              <w:jc w:val="both"/>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四、交货方式：现场交货；</w:t>
            </w:r>
          </w:p>
          <w:p w14:paraId="148BD69A">
            <w:pPr>
              <w:keepNext w:val="0"/>
              <w:keepLines w:val="0"/>
              <w:widowControl/>
              <w:suppressLineNumbers w:val="0"/>
              <w:jc w:val="both"/>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五、售后服务要求：质量保证期1年（自交货并验收合格之日起计）</w:t>
            </w:r>
          </w:p>
        </w:tc>
      </w:tr>
    </w:tbl>
    <w:p w14:paraId="22381CB4">
      <w:pPr>
        <w:pStyle w:val="3"/>
        <w:spacing w:line="400" w:lineRule="exact"/>
        <w:ind w:left="0" w:leftChars="0" w:firstLine="466" w:firstLineChars="200"/>
        <w:rPr>
          <w:rFonts w:hint="eastAsia" w:asciiTheme="minorEastAsia" w:hAnsiTheme="minorEastAsia" w:eastAsiaTheme="minorEastAsia" w:cstheme="minorEastAsia"/>
          <w:color w:val="FF0000"/>
          <w:sz w:val="24"/>
          <w:lang w:eastAsia="zh-CN"/>
        </w:rPr>
      </w:pPr>
      <w:r>
        <w:rPr>
          <w:rFonts w:hint="eastAsia" w:asciiTheme="minorEastAsia" w:hAnsiTheme="minorEastAsia" w:eastAsiaTheme="minorEastAsia" w:cstheme="minorEastAsia"/>
          <w:b/>
          <w:bCs/>
          <w:color w:val="FF0000"/>
          <w:sz w:val="24"/>
        </w:rPr>
        <w:t>三、采购预算最高限价</w:t>
      </w:r>
      <w:r>
        <w:rPr>
          <w:rFonts w:hint="eastAsia" w:asciiTheme="minorEastAsia" w:hAnsiTheme="minorEastAsia" w:eastAsiaTheme="minorEastAsia" w:cstheme="minorEastAsia"/>
          <w:b/>
          <w:bCs/>
          <w:color w:val="FF0000"/>
          <w:sz w:val="24"/>
          <w:u w:val="single"/>
        </w:rPr>
        <w:t>：</w:t>
      </w:r>
      <w:r>
        <w:rPr>
          <w:rFonts w:hint="eastAsia" w:asciiTheme="minorEastAsia" w:hAnsiTheme="minorEastAsia" w:eastAsiaTheme="minorEastAsia" w:cstheme="minorEastAsia"/>
          <w:b/>
          <w:bCs/>
          <w:color w:val="FF0000"/>
          <w:sz w:val="24"/>
          <w:u w:val="single"/>
          <w:lang w:val="en-US" w:eastAsia="zh-CN"/>
        </w:rPr>
        <w:t>捌万伍仟元整</w:t>
      </w:r>
      <w:r>
        <w:rPr>
          <w:rFonts w:hint="eastAsia" w:asciiTheme="minorEastAsia" w:hAnsiTheme="minorEastAsia" w:eastAsiaTheme="minorEastAsia" w:cstheme="minorEastAsia"/>
          <w:b/>
          <w:bCs/>
          <w:color w:val="FF0000"/>
          <w:sz w:val="24"/>
          <w:u w:val="single"/>
        </w:rPr>
        <w:t>，（</w:t>
      </w:r>
      <w:r>
        <w:rPr>
          <w:rFonts w:hint="eastAsia" w:asciiTheme="minorEastAsia" w:hAnsiTheme="minorEastAsia" w:eastAsiaTheme="minorEastAsia" w:cstheme="minorEastAsia"/>
          <w:b/>
          <w:bCs/>
          <w:color w:val="FF0000"/>
          <w:sz w:val="24"/>
          <w:u w:val="single"/>
          <w:lang w:val="en-US" w:eastAsia="zh-CN"/>
        </w:rPr>
        <w:t>¥8500</w:t>
      </w:r>
      <w:r>
        <w:rPr>
          <w:rFonts w:hint="eastAsia" w:asciiTheme="minorEastAsia" w:hAnsiTheme="minorEastAsia" w:eastAsiaTheme="minorEastAsia" w:cstheme="minorEastAsia"/>
          <w:b/>
          <w:bCs/>
          <w:color w:val="FF0000"/>
          <w:sz w:val="24"/>
          <w:u w:val="single"/>
        </w:rPr>
        <w:t>0</w:t>
      </w:r>
      <w:r>
        <w:rPr>
          <w:rFonts w:hint="eastAsia" w:asciiTheme="minorEastAsia" w:hAnsiTheme="minorEastAsia" w:eastAsiaTheme="minorEastAsia" w:cstheme="minorEastAsia"/>
          <w:color w:val="FF0000"/>
          <w:sz w:val="24"/>
          <w:u w:val="single"/>
        </w:rPr>
        <w:t>元</w:t>
      </w:r>
      <w:r>
        <w:rPr>
          <w:rFonts w:hint="eastAsia" w:asciiTheme="minorEastAsia" w:hAnsiTheme="minorEastAsia" w:eastAsiaTheme="minorEastAsia" w:cstheme="minorEastAsia"/>
          <w:b/>
          <w:bCs/>
          <w:color w:val="FF0000"/>
          <w:sz w:val="24"/>
          <w:u w:val="single"/>
        </w:rPr>
        <w:t>）</w:t>
      </w:r>
      <w:r>
        <w:rPr>
          <w:rFonts w:hint="eastAsia" w:asciiTheme="minorEastAsia" w:hAnsiTheme="minorEastAsia" w:eastAsiaTheme="minorEastAsia" w:cstheme="minorEastAsia"/>
          <w:b/>
          <w:bCs/>
          <w:color w:val="FF0000"/>
          <w:sz w:val="24"/>
          <w:u w:val="single"/>
          <w:lang w:eastAsia="zh-CN"/>
        </w:rPr>
        <w:t>，</w:t>
      </w:r>
      <w:r>
        <w:rPr>
          <w:rFonts w:hint="eastAsia" w:asciiTheme="minorEastAsia" w:hAnsiTheme="minorEastAsia" w:eastAsiaTheme="minorEastAsia" w:cstheme="minorEastAsia"/>
          <w:b/>
          <w:bCs/>
          <w:color w:val="FF0000"/>
          <w:sz w:val="24"/>
          <w:u w:val="single"/>
          <w:lang w:val="en-US" w:eastAsia="zh-CN"/>
        </w:rPr>
        <w:t>投标价格高于最高限价视为无效 。</w:t>
      </w:r>
    </w:p>
    <w:p w14:paraId="3B7D53B2">
      <w:pPr>
        <w:spacing w:line="400" w:lineRule="exact"/>
        <w:ind w:firstLine="482"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sz w:val="24"/>
        </w:rPr>
        <w:t>四、磋商供应商资格要求：</w:t>
      </w:r>
      <w:r>
        <w:rPr>
          <w:rFonts w:hint="eastAsia" w:asciiTheme="minorEastAsia" w:hAnsiTheme="minorEastAsia" w:eastAsiaTheme="minorEastAsia" w:cstheme="minorEastAsia"/>
          <w:b/>
          <w:color w:val="000000"/>
          <w:sz w:val="24"/>
          <w:lang w:val="en-US" w:eastAsia="zh-CN"/>
        </w:rPr>
        <w:t>详见（</w:t>
      </w:r>
      <w:r>
        <w:rPr>
          <w:rFonts w:hint="eastAsia" w:asciiTheme="minorEastAsia" w:hAnsiTheme="minorEastAsia" w:eastAsiaTheme="minorEastAsia" w:cstheme="minorEastAsia"/>
          <w:b/>
          <w:color w:val="000000"/>
          <w:sz w:val="24"/>
        </w:rPr>
        <w:t>第一章 磋商供应商须知前附表</w:t>
      </w:r>
      <w:r>
        <w:rPr>
          <w:rFonts w:hint="eastAsia" w:asciiTheme="minorEastAsia" w:hAnsiTheme="minorEastAsia" w:eastAsiaTheme="minorEastAsia" w:cstheme="minorEastAsia"/>
          <w:b/>
          <w:color w:val="000000"/>
          <w:sz w:val="24"/>
          <w:lang w:val="en-US" w:eastAsia="zh-CN"/>
        </w:rPr>
        <w:t>）。</w:t>
      </w:r>
    </w:p>
    <w:p w14:paraId="60566EE7">
      <w:pPr>
        <w:spacing w:line="360" w:lineRule="auto"/>
        <w:ind w:firstLine="482" w:firstLineChars="200"/>
        <w:rPr>
          <w:rFonts w:hint="eastAsia" w:asciiTheme="minorEastAsia" w:hAnsiTheme="minorEastAsia" w:eastAsiaTheme="minorEastAsia" w:cstheme="minorEastAsia"/>
          <w:bCs/>
          <w:color w:val="FF0000"/>
          <w:sz w:val="28"/>
          <w:szCs w:val="28"/>
          <w:lang w:bidi="zh-CN"/>
        </w:rPr>
      </w:pPr>
      <w:r>
        <w:rPr>
          <w:rFonts w:hint="eastAsia" w:asciiTheme="minorEastAsia" w:hAnsiTheme="minorEastAsia" w:eastAsiaTheme="minorEastAsia" w:cstheme="minorEastAsia"/>
          <w:b/>
          <w:color w:val="FF0000"/>
          <w:sz w:val="24"/>
          <w:lang w:val="en-US" w:eastAsia="zh-CN"/>
        </w:rPr>
        <w:t>五、</w:t>
      </w:r>
      <w:r>
        <w:rPr>
          <w:rFonts w:hint="eastAsia" w:asciiTheme="minorEastAsia" w:hAnsiTheme="minorEastAsia" w:eastAsiaTheme="minorEastAsia" w:cstheme="minorEastAsia"/>
          <w:b/>
          <w:color w:val="FF0000"/>
          <w:sz w:val="24"/>
        </w:rPr>
        <w:t>响应文件递交截止时间和地点：</w:t>
      </w:r>
    </w:p>
    <w:p w14:paraId="01D85E9E">
      <w:pPr>
        <w:spacing w:line="360" w:lineRule="auto"/>
        <w:ind w:firstLine="48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FF0000"/>
          <w:kern w:val="2"/>
          <w:sz w:val="24"/>
          <w:szCs w:val="24"/>
          <w:lang w:val="en-US" w:eastAsia="zh-CN" w:bidi="ar-SA"/>
        </w:rPr>
        <w:t>磋商供应商应于</w:t>
      </w:r>
      <w:r>
        <w:rPr>
          <w:rFonts w:hint="eastAsia" w:asciiTheme="minorEastAsia" w:hAnsiTheme="minorEastAsia" w:eastAsiaTheme="minorEastAsia" w:cstheme="minorEastAsia"/>
          <w:b/>
          <w:bCs/>
          <w:color w:val="FF0000"/>
          <w:kern w:val="2"/>
          <w:sz w:val="24"/>
          <w:szCs w:val="24"/>
          <w:u w:val="single"/>
          <w:lang w:val="en-US" w:eastAsia="zh-CN" w:bidi="ar-SA"/>
        </w:rPr>
        <w:t>2020年  月   日  时  分</w:t>
      </w:r>
      <w:r>
        <w:rPr>
          <w:rFonts w:hint="eastAsia" w:asciiTheme="minorEastAsia" w:hAnsiTheme="minorEastAsia" w:eastAsiaTheme="minorEastAsia" w:cstheme="minorEastAsia"/>
          <w:color w:val="FF0000"/>
          <w:kern w:val="2"/>
          <w:sz w:val="24"/>
          <w:szCs w:val="24"/>
          <w:lang w:val="en-US" w:eastAsia="zh-CN" w:bidi="ar-SA"/>
        </w:rPr>
        <w:t>前将响应文件密封送交到南宁市第一人民医院7号楼917室，逾期送达将予以拒收。</w:t>
      </w:r>
    </w:p>
    <w:p w14:paraId="496D92D5">
      <w:pPr>
        <w:pStyle w:val="8"/>
        <w:numPr>
          <w:ilvl w:val="0"/>
          <w:numId w:val="1"/>
        </w:numPr>
        <w:spacing w:line="400" w:lineRule="exact"/>
        <w:ind w:firstLine="482" w:firstLineChars="200"/>
        <w:rPr>
          <w:rFonts w:hint="eastAsia"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磋商时间及地点：</w:t>
      </w:r>
    </w:p>
    <w:p w14:paraId="4042BB85">
      <w:pPr>
        <w:pStyle w:val="8"/>
        <w:spacing w:line="400" w:lineRule="exact"/>
        <w:ind w:firstLine="480"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FF0000"/>
        </w:rPr>
        <w:t>20</w:t>
      </w:r>
      <w:r>
        <w:rPr>
          <w:rFonts w:hint="eastAsia" w:asciiTheme="minorEastAsia" w:hAnsiTheme="minorEastAsia" w:eastAsiaTheme="minorEastAsia" w:cstheme="minorEastAsia"/>
          <w:color w:val="FF0000"/>
          <w:lang w:val="en-US" w:eastAsia="zh-CN"/>
        </w:rPr>
        <w:t>20</w:t>
      </w:r>
      <w:r>
        <w:rPr>
          <w:rFonts w:hint="eastAsia" w:asciiTheme="minorEastAsia" w:hAnsiTheme="minorEastAsia" w:eastAsiaTheme="minorEastAsia" w:cstheme="minorEastAsia"/>
          <w:color w:val="FF0000"/>
        </w:rPr>
        <w:t>年</w:t>
      </w:r>
      <w:r>
        <w:rPr>
          <w:rFonts w:hint="eastAsia" w:asciiTheme="minorEastAsia" w:hAnsiTheme="minorEastAsia" w:eastAsiaTheme="minorEastAsia" w:cstheme="minorEastAsia"/>
          <w:color w:val="FF0000"/>
          <w:u w:val="single"/>
        </w:rPr>
        <w:t xml:space="preserve">   </w:t>
      </w:r>
      <w:r>
        <w:rPr>
          <w:rFonts w:hint="eastAsia" w:asciiTheme="minorEastAsia" w:hAnsiTheme="minorEastAsia" w:eastAsiaTheme="minorEastAsia" w:cstheme="minorEastAsia"/>
          <w:color w:val="FF0000"/>
        </w:rPr>
        <w:t>月</w:t>
      </w:r>
      <w:r>
        <w:rPr>
          <w:rFonts w:hint="eastAsia" w:asciiTheme="minorEastAsia" w:hAnsiTheme="minorEastAsia" w:eastAsiaTheme="minorEastAsia" w:cstheme="minorEastAsia"/>
          <w:color w:val="FF0000"/>
          <w:u w:val="single"/>
        </w:rPr>
        <w:t xml:space="preserve">   </w:t>
      </w:r>
      <w:r>
        <w:rPr>
          <w:rFonts w:hint="eastAsia" w:asciiTheme="minorEastAsia" w:hAnsiTheme="minorEastAsia" w:eastAsiaTheme="minorEastAsia" w:cstheme="minorEastAsia"/>
          <w:color w:val="FF0000"/>
        </w:rPr>
        <w:t>日</w:t>
      </w:r>
      <w:r>
        <w:rPr>
          <w:rFonts w:hint="eastAsia" w:asciiTheme="minorEastAsia" w:hAnsiTheme="minorEastAsia" w:eastAsiaTheme="minorEastAsia" w:cstheme="minorEastAsia"/>
          <w:color w:val="FF0000"/>
          <w:u w:val="single"/>
        </w:rPr>
        <w:t xml:space="preserve">    时</w:t>
      </w:r>
      <w:r>
        <w:rPr>
          <w:rFonts w:hint="eastAsia" w:asciiTheme="minorEastAsia" w:hAnsiTheme="minorEastAsia" w:eastAsiaTheme="minorEastAsia" w:cstheme="minorEastAsia"/>
          <w:color w:val="FF0000"/>
        </w:rPr>
        <w:t>为磋商小组与磋商供应商磋商时间（若有变动，另行通知）。地点：南宁市第一人民医院</w:t>
      </w:r>
      <w:r>
        <w:rPr>
          <w:rFonts w:hint="eastAsia" w:asciiTheme="minorEastAsia" w:hAnsiTheme="minorEastAsia" w:eastAsiaTheme="minorEastAsia" w:cstheme="minorEastAsia"/>
          <w:color w:val="FF0000"/>
          <w:lang w:val="en-US" w:eastAsia="zh-CN"/>
        </w:rPr>
        <w:t>7</w:t>
      </w:r>
      <w:r>
        <w:rPr>
          <w:rFonts w:hint="eastAsia" w:asciiTheme="minorEastAsia" w:hAnsiTheme="minorEastAsia" w:eastAsiaTheme="minorEastAsia" w:cstheme="minorEastAsia"/>
          <w:color w:val="FF0000"/>
        </w:rPr>
        <w:t>号楼</w:t>
      </w:r>
      <w:r>
        <w:rPr>
          <w:rFonts w:hint="eastAsia" w:asciiTheme="minorEastAsia" w:hAnsiTheme="minorEastAsia" w:eastAsiaTheme="minorEastAsia" w:cstheme="minorEastAsia"/>
          <w:color w:val="FF0000"/>
          <w:lang w:val="en-US" w:eastAsia="zh-CN"/>
        </w:rPr>
        <w:t>11</w:t>
      </w:r>
      <w:r>
        <w:rPr>
          <w:rFonts w:hint="eastAsia" w:asciiTheme="minorEastAsia" w:hAnsiTheme="minorEastAsia" w:eastAsiaTheme="minorEastAsia" w:cstheme="minorEastAsia"/>
          <w:color w:val="FF0000"/>
        </w:rPr>
        <w:t>楼</w:t>
      </w:r>
      <w:r>
        <w:rPr>
          <w:rFonts w:hint="eastAsia" w:asciiTheme="minorEastAsia" w:hAnsiTheme="minorEastAsia" w:eastAsiaTheme="minorEastAsia" w:cstheme="minorEastAsia"/>
          <w:color w:val="FF0000"/>
          <w:lang w:val="en-US" w:eastAsia="zh-CN"/>
        </w:rPr>
        <w:t>评标室</w:t>
      </w:r>
      <w:r>
        <w:rPr>
          <w:rFonts w:hint="eastAsia" w:asciiTheme="minorEastAsia" w:hAnsiTheme="minorEastAsia" w:eastAsiaTheme="minorEastAsia" w:cstheme="minorEastAsia"/>
          <w:color w:val="000000"/>
        </w:rPr>
        <w:t xml:space="preserve"> （若有变动，另行通知），参加竞标的法定代表人（负责人）或委托代理人必须持有效证件[法定代表人（负责人）凭身份证或委托代理人凭法人授权委托书原件和身份证]依时到达指定地点等候当面磋商。</w:t>
      </w:r>
    </w:p>
    <w:p w14:paraId="49B4F84C">
      <w:pPr>
        <w:pStyle w:val="8"/>
        <w:spacing w:line="400" w:lineRule="exact"/>
        <w:ind w:firstLine="472" w:firstLineChars="196"/>
        <w:rPr>
          <w:rFonts w:hint="eastAsia"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七、付款进度</w:t>
      </w:r>
    </w:p>
    <w:p w14:paraId="641A9C5F">
      <w:pPr>
        <w:pStyle w:val="8"/>
        <w:spacing w:line="400" w:lineRule="exact"/>
        <w:ind w:firstLine="480"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交付并验收合格后，乙方开具正规发票给甲方，甲方在收到发票起30日内向乙方</w:t>
      </w:r>
      <w:r>
        <w:rPr>
          <w:rFonts w:hint="eastAsia" w:asciiTheme="minorEastAsia" w:hAnsiTheme="minorEastAsia" w:eastAsiaTheme="minorEastAsia" w:cstheme="minorEastAsia"/>
          <w:color w:val="000000"/>
          <w:lang w:val="en-US" w:eastAsia="zh-CN"/>
        </w:rPr>
        <w:t>一次性</w:t>
      </w:r>
      <w:r>
        <w:rPr>
          <w:rFonts w:hint="eastAsia" w:asciiTheme="minorEastAsia" w:hAnsiTheme="minorEastAsia" w:eastAsiaTheme="minorEastAsia" w:cstheme="minorEastAsia"/>
          <w:color w:val="000000"/>
        </w:rPr>
        <w:t>支付合同</w:t>
      </w:r>
      <w:r>
        <w:rPr>
          <w:rFonts w:hint="eastAsia" w:asciiTheme="minorEastAsia" w:hAnsiTheme="minorEastAsia" w:eastAsiaTheme="minorEastAsia" w:cstheme="minorEastAsia"/>
          <w:color w:val="000000"/>
          <w:lang w:val="en-US" w:eastAsia="zh-CN"/>
        </w:rPr>
        <w:t>全款</w:t>
      </w:r>
      <w:r>
        <w:rPr>
          <w:rFonts w:hint="eastAsia" w:asciiTheme="minorEastAsia" w:hAnsiTheme="minorEastAsia" w:eastAsiaTheme="minorEastAsia" w:cstheme="minorEastAsia"/>
          <w:color w:val="000000"/>
        </w:rPr>
        <w:t>。</w:t>
      </w:r>
    </w:p>
    <w:p w14:paraId="0DBFE82B">
      <w:pPr>
        <w:pStyle w:val="8"/>
        <w:spacing w:line="400" w:lineRule="exact"/>
        <w:ind w:firstLine="482"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b/>
          <w:color w:val="000000"/>
        </w:rPr>
        <w:t>八、联系事项</w:t>
      </w:r>
    </w:p>
    <w:p w14:paraId="2A2B6F7A">
      <w:pPr>
        <w:pStyle w:val="8"/>
        <w:spacing w:line="400" w:lineRule="exact"/>
        <w:ind w:firstLine="480" w:firstLineChars="200"/>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具体事宜请电话咨询南宁市第一人民医院总务科</w:t>
      </w:r>
      <w:r>
        <w:rPr>
          <w:rFonts w:hint="eastAsia" w:asciiTheme="minorEastAsia" w:hAnsiTheme="minorEastAsia" w:eastAsiaTheme="minorEastAsia" w:cstheme="minorEastAsia"/>
          <w:color w:val="000000"/>
          <w:lang w:eastAsia="zh-CN"/>
        </w:rPr>
        <w:t>，</w:t>
      </w:r>
      <w:r>
        <w:rPr>
          <w:rFonts w:hint="eastAsia" w:asciiTheme="minorEastAsia" w:hAnsiTheme="minorEastAsia" w:eastAsiaTheme="minorEastAsia" w:cstheme="minorEastAsia"/>
          <w:color w:val="000000"/>
        </w:rPr>
        <w:t>电话：0771-263</w:t>
      </w:r>
      <w:r>
        <w:rPr>
          <w:rFonts w:hint="eastAsia" w:asciiTheme="minorEastAsia" w:hAnsiTheme="minorEastAsia" w:eastAsiaTheme="minorEastAsia" w:cstheme="minorEastAsia"/>
          <w:color w:val="000000"/>
          <w:lang w:val="en-US" w:eastAsia="zh-CN"/>
        </w:rPr>
        <w:t>6272，</w:t>
      </w:r>
      <w:r>
        <w:rPr>
          <w:rFonts w:hint="eastAsia" w:asciiTheme="minorEastAsia" w:hAnsiTheme="minorEastAsia" w:eastAsiaTheme="minorEastAsia" w:cstheme="minorEastAsia"/>
          <w:color w:val="000000"/>
        </w:rPr>
        <w:t>联系人：韦亨</w:t>
      </w:r>
    </w:p>
    <w:p w14:paraId="454CDD93">
      <w:pPr>
        <w:spacing w:line="480" w:lineRule="exact"/>
        <w:ind w:firstLine="482"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
          <w:color w:val="000000"/>
          <w:kern w:val="2"/>
          <w:sz w:val="24"/>
          <w:szCs w:val="24"/>
          <w:lang w:val="en-US" w:eastAsia="zh-CN" w:bidi="ar-SA"/>
        </w:rPr>
        <w:t>九、医院纪检监察室电话：0771-2636282。</w:t>
      </w:r>
    </w:p>
    <w:p w14:paraId="3D82A29B">
      <w:pPr>
        <w:pStyle w:val="8"/>
        <w:spacing w:line="400" w:lineRule="exact"/>
        <w:ind w:firstLine="6505" w:firstLineChars="2700"/>
        <w:rPr>
          <w:rFonts w:hint="eastAsia" w:asciiTheme="minorEastAsia" w:hAnsiTheme="minorEastAsia" w:eastAsiaTheme="minorEastAsia" w:cstheme="minorEastAsia"/>
          <w:b/>
          <w:color w:val="000000"/>
        </w:rPr>
      </w:pPr>
    </w:p>
    <w:p w14:paraId="5DE7AAA4">
      <w:pPr>
        <w:pStyle w:val="8"/>
        <w:spacing w:line="400" w:lineRule="exact"/>
        <w:ind w:firstLine="6505" w:firstLineChars="2700"/>
        <w:rPr>
          <w:rFonts w:hint="eastAsia" w:asciiTheme="minorEastAsia" w:hAnsiTheme="minorEastAsia" w:eastAsiaTheme="minorEastAsia" w:cstheme="minorEastAsia"/>
          <w:b/>
          <w:color w:val="000000"/>
        </w:rPr>
      </w:pPr>
    </w:p>
    <w:p w14:paraId="2E5771AB">
      <w:pPr>
        <w:pStyle w:val="8"/>
        <w:spacing w:line="400" w:lineRule="exact"/>
        <w:ind w:firstLine="6505" w:firstLineChars="2700"/>
        <w:rPr>
          <w:rFonts w:hint="eastAsia" w:asciiTheme="minorEastAsia" w:hAnsiTheme="minorEastAsia" w:eastAsiaTheme="minorEastAsia" w:cstheme="minorEastAsia"/>
          <w:b/>
          <w:color w:val="000000"/>
        </w:rPr>
      </w:pPr>
    </w:p>
    <w:p w14:paraId="1B6C9824">
      <w:pPr>
        <w:pStyle w:val="8"/>
        <w:spacing w:line="400" w:lineRule="exact"/>
        <w:ind w:firstLine="6505" w:firstLineChars="2700"/>
        <w:rPr>
          <w:rFonts w:hint="eastAsia" w:asciiTheme="minorEastAsia" w:hAnsiTheme="minorEastAsia" w:eastAsiaTheme="minorEastAsia" w:cstheme="minorEastAsia"/>
          <w:b/>
          <w:color w:val="000000"/>
        </w:rPr>
      </w:pPr>
    </w:p>
    <w:p w14:paraId="6430E5E8">
      <w:pPr>
        <w:pStyle w:val="8"/>
        <w:spacing w:line="400" w:lineRule="exact"/>
        <w:ind w:firstLine="6505" w:firstLineChars="2700"/>
        <w:rPr>
          <w:rFonts w:hint="eastAsia" w:asciiTheme="minorEastAsia" w:hAnsiTheme="minorEastAsia" w:eastAsiaTheme="minorEastAsia" w:cstheme="minorEastAsia"/>
          <w:b/>
          <w:color w:val="000000"/>
        </w:rPr>
      </w:pPr>
    </w:p>
    <w:p w14:paraId="786B3941">
      <w:pPr>
        <w:pStyle w:val="8"/>
        <w:spacing w:line="400" w:lineRule="exact"/>
        <w:ind w:firstLine="6505" w:firstLineChars="2700"/>
        <w:rPr>
          <w:rFonts w:hint="eastAsia" w:asciiTheme="minorEastAsia" w:hAnsiTheme="minorEastAsia" w:eastAsiaTheme="minorEastAsia" w:cstheme="minorEastAsia"/>
          <w:b/>
          <w:color w:val="000000"/>
        </w:rPr>
      </w:pPr>
    </w:p>
    <w:p w14:paraId="74FE40C8">
      <w:pPr>
        <w:pStyle w:val="8"/>
        <w:spacing w:line="400" w:lineRule="exact"/>
        <w:ind w:firstLine="6505" w:firstLineChars="2700"/>
        <w:rPr>
          <w:rFonts w:hint="eastAsia" w:asciiTheme="minorEastAsia" w:hAnsiTheme="minorEastAsia" w:eastAsiaTheme="minorEastAsia" w:cstheme="minorEastAsia"/>
          <w:b/>
          <w:color w:val="000000"/>
        </w:rPr>
      </w:pPr>
      <w:r>
        <w:rPr>
          <w:rFonts w:hint="eastAsia" w:asciiTheme="minorEastAsia" w:hAnsiTheme="minorEastAsia" w:eastAsiaTheme="minorEastAsia" w:cstheme="minorEastAsia"/>
          <w:b/>
          <w:color w:val="000000"/>
        </w:rPr>
        <w:t>南宁市第一人民医院</w:t>
      </w:r>
    </w:p>
    <w:p w14:paraId="199E1A20">
      <w:pPr>
        <w:pStyle w:val="8"/>
        <w:spacing w:line="400" w:lineRule="exact"/>
        <w:ind w:firstLine="472" w:firstLineChars="196"/>
        <w:rPr>
          <w:rFonts w:hint="eastAsia" w:asciiTheme="minorEastAsia" w:hAnsiTheme="minorEastAsia" w:eastAsiaTheme="minorEastAsia" w:cstheme="minorEastAsia"/>
          <w:b/>
          <w:color w:val="FF0000"/>
          <w:u w:val="single"/>
        </w:rPr>
      </w:pPr>
      <w:r>
        <w:rPr>
          <w:rFonts w:hint="eastAsia" w:asciiTheme="minorEastAsia" w:hAnsiTheme="minorEastAsia" w:eastAsiaTheme="minorEastAsia" w:cstheme="minorEastAsia"/>
          <w:b/>
          <w:color w:val="000000"/>
        </w:rPr>
        <w:t xml:space="preserve">    </w:t>
      </w:r>
      <w:r>
        <w:rPr>
          <w:rFonts w:hint="eastAsia" w:asciiTheme="minorEastAsia" w:hAnsiTheme="minorEastAsia" w:eastAsiaTheme="minorEastAsia" w:cstheme="minorEastAsia"/>
          <w:b/>
          <w:color w:val="000000"/>
          <w:lang w:val="en-US" w:eastAsia="zh-CN"/>
        </w:rPr>
        <w:t xml:space="preserve">                                               </w:t>
      </w:r>
      <w:r>
        <w:rPr>
          <w:rFonts w:hint="eastAsia" w:asciiTheme="minorEastAsia" w:hAnsiTheme="minorEastAsia" w:eastAsiaTheme="minorEastAsia" w:cstheme="minorEastAsia"/>
          <w:b/>
          <w:color w:val="FF0000"/>
          <w:u w:val="single"/>
        </w:rPr>
        <w:t>2</w:t>
      </w:r>
      <w:r>
        <w:rPr>
          <w:rFonts w:hint="eastAsia" w:asciiTheme="minorEastAsia" w:hAnsiTheme="minorEastAsia" w:eastAsiaTheme="minorEastAsia" w:cstheme="minorEastAsia"/>
          <w:b/>
          <w:color w:val="FF0000"/>
          <w:u w:val="single"/>
          <w:lang w:val="en-US" w:eastAsia="zh-CN"/>
        </w:rPr>
        <w:t>020</w:t>
      </w:r>
      <w:r>
        <w:rPr>
          <w:rFonts w:hint="eastAsia" w:asciiTheme="minorEastAsia" w:hAnsiTheme="minorEastAsia" w:eastAsiaTheme="minorEastAsia" w:cstheme="minorEastAsia"/>
          <w:b/>
          <w:color w:val="FF0000"/>
          <w:u w:val="single"/>
        </w:rPr>
        <w:t>年   月   日</w:t>
      </w:r>
    </w:p>
    <w:p w14:paraId="6380D331">
      <w:pPr>
        <w:pStyle w:val="8"/>
        <w:spacing w:line="400" w:lineRule="exact"/>
        <w:ind w:firstLine="472" w:firstLineChars="196"/>
        <w:rPr>
          <w:rFonts w:hint="eastAsia" w:asciiTheme="minorEastAsia" w:hAnsiTheme="minorEastAsia" w:eastAsiaTheme="minorEastAsia" w:cstheme="minorEastAsia"/>
          <w:b/>
          <w:color w:val="FF0000"/>
          <w:u w:val="single"/>
        </w:rPr>
      </w:pPr>
    </w:p>
    <w:p w14:paraId="36FBB6DF">
      <w:pPr>
        <w:pStyle w:val="8"/>
        <w:spacing w:line="400" w:lineRule="exact"/>
        <w:ind w:firstLine="472" w:firstLineChars="196"/>
        <w:rPr>
          <w:rFonts w:hint="eastAsia" w:asciiTheme="minorEastAsia" w:hAnsiTheme="minorEastAsia" w:eastAsiaTheme="minorEastAsia" w:cstheme="minorEastAsia"/>
          <w:b/>
          <w:color w:val="FF0000"/>
          <w:u w:val="single"/>
        </w:rPr>
      </w:pPr>
    </w:p>
    <w:p w14:paraId="71D2F3CA">
      <w:pPr>
        <w:jc w:val="center"/>
        <w:rPr>
          <w:rFonts w:hint="eastAsia" w:asciiTheme="minorEastAsia" w:hAnsiTheme="minorEastAsia" w:eastAsiaTheme="minorEastAsia" w:cstheme="minorEastAsia"/>
          <w:color w:val="000000"/>
          <w:sz w:val="24"/>
        </w:rPr>
      </w:pPr>
    </w:p>
    <w:p w14:paraId="19C972CB">
      <w:pPr>
        <w:numPr>
          <w:ilvl w:val="0"/>
          <w:numId w:val="2"/>
        </w:numPr>
        <w:ind w:firstLine="2891" w:firstLineChars="900"/>
        <w:outlineLvl w:val="0"/>
        <w:rPr>
          <w:rFonts w:hint="eastAsia" w:asciiTheme="minorEastAsia" w:hAnsiTheme="minorEastAsia" w:eastAsiaTheme="minorEastAsia" w:cstheme="minorEastAsia"/>
          <w:b/>
          <w:color w:val="000000"/>
          <w:sz w:val="32"/>
        </w:rPr>
      </w:pPr>
      <w:bookmarkStart w:id="1" w:name="_Toc464692181"/>
      <w:r>
        <w:rPr>
          <w:rFonts w:hint="eastAsia" w:asciiTheme="minorEastAsia" w:hAnsiTheme="minorEastAsia" w:eastAsiaTheme="minorEastAsia" w:cstheme="minorEastAsia"/>
          <w:b/>
          <w:color w:val="000000"/>
          <w:sz w:val="32"/>
        </w:rPr>
        <w:t>磋商供应商须知前附表</w:t>
      </w:r>
      <w:bookmarkEnd w:id="1"/>
    </w:p>
    <w:p w14:paraId="4BFA6656">
      <w:pPr>
        <w:pStyle w:val="2"/>
        <w:widowControl w:val="0"/>
        <w:numPr>
          <w:ilvl w:val="0"/>
          <w:numId w:val="0"/>
        </w:numPr>
        <w:jc w:val="both"/>
        <w:rPr>
          <w:rFonts w:hint="eastAsia"/>
        </w:rPr>
      </w:pPr>
    </w:p>
    <w:p w14:paraId="1A770688">
      <w:pPr>
        <w:pStyle w:val="2"/>
        <w:widowControl w:val="0"/>
        <w:numPr>
          <w:ilvl w:val="0"/>
          <w:numId w:val="0"/>
        </w:numPr>
        <w:jc w:val="both"/>
        <w:rPr>
          <w:rFonts w:hint="eastAsia"/>
        </w:rPr>
      </w:pPr>
    </w:p>
    <w:tbl>
      <w:tblPr>
        <w:tblStyle w:val="9"/>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858"/>
      </w:tblGrid>
      <w:tr w14:paraId="268C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09" w:type="dxa"/>
          </w:tcPr>
          <w:p w14:paraId="45C0D9C7">
            <w:pPr>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序号</w:t>
            </w:r>
          </w:p>
        </w:tc>
        <w:tc>
          <w:tcPr>
            <w:tcW w:w="8858" w:type="dxa"/>
          </w:tcPr>
          <w:p w14:paraId="7CD52FB1">
            <w:pPr>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内    容</w:t>
            </w:r>
          </w:p>
        </w:tc>
      </w:tr>
      <w:tr w14:paraId="66424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09" w:type="dxa"/>
            <w:vAlign w:val="center"/>
          </w:tcPr>
          <w:p w14:paraId="1FED2746">
            <w:pPr>
              <w:spacing w:line="400" w:lineRule="exact"/>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w:t>
            </w:r>
          </w:p>
        </w:tc>
        <w:tc>
          <w:tcPr>
            <w:tcW w:w="8858" w:type="dxa"/>
            <w:vAlign w:val="center"/>
          </w:tcPr>
          <w:p w14:paraId="228081A8">
            <w:pPr>
              <w:pStyle w:val="4"/>
              <w:jc w:val="both"/>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项目名称：南宁市第一人民医院建设生活垃圾分类收集站项目</w:t>
            </w:r>
          </w:p>
          <w:p w14:paraId="3D2D107C">
            <w:pPr>
              <w:spacing w:line="400" w:lineRule="exact"/>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项目编号：</w:t>
            </w:r>
          </w:p>
        </w:tc>
      </w:tr>
      <w:tr w14:paraId="1399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09" w:type="dxa"/>
            <w:vAlign w:val="center"/>
          </w:tcPr>
          <w:p w14:paraId="67FC2C08">
            <w:pPr>
              <w:spacing w:line="400" w:lineRule="exact"/>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w:t>
            </w:r>
          </w:p>
        </w:tc>
        <w:tc>
          <w:tcPr>
            <w:tcW w:w="8858" w:type="dxa"/>
            <w:vAlign w:val="center"/>
          </w:tcPr>
          <w:p w14:paraId="3072F381">
            <w:pPr>
              <w:spacing w:line="400" w:lineRule="exac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磋商供应商资格：</w:t>
            </w:r>
          </w:p>
          <w:p w14:paraId="4B8AF6A7">
            <w:pPr>
              <w:pStyle w:val="8"/>
              <w:spacing w:line="400" w:lineRule="exact"/>
              <w:ind w:firstLine="470" w:firstLineChars="196"/>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1、凡符合《中华人民共和国政府采购法》第二十二条的要求，在中华人民共和国依照《中华人民共和国公司法》注册的具有独立法人资格，且具有相应经营资质单位均可报名参加。</w:t>
            </w:r>
          </w:p>
          <w:p w14:paraId="530D313E">
            <w:pPr>
              <w:pStyle w:val="8"/>
              <w:widowControl/>
              <w:wordWrap w:val="0"/>
              <w:spacing w:line="400" w:lineRule="exact"/>
              <w:ind w:firstLine="480" w:firstLineChars="200"/>
              <w:jc w:val="left"/>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2、供应商须具有法定部门颁发的有效的营业执照、税务登记、组织机构代码证、法定代表人授权委托书等相关证件；提供（单位）资质证书及法人信息资料。</w:t>
            </w:r>
          </w:p>
          <w:p w14:paraId="08BCA0C7">
            <w:pPr>
              <w:pStyle w:val="8"/>
              <w:spacing w:line="400" w:lineRule="exact"/>
              <w:ind w:firstLine="470" w:firstLineChars="196"/>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3、供应商 2017 年 1 月 1 日至今有类似与党政机关、事业单位、或大中型企业发生过有关类似项目采购的业务合同或政府采购成交通知书。</w:t>
            </w:r>
          </w:p>
          <w:p w14:paraId="4C31D20C">
            <w:pPr>
              <w:pStyle w:val="8"/>
              <w:spacing w:line="400" w:lineRule="exact"/>
              <w:ind w:firstLine="470" w:firstLineChars="196"/>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4、供应商应符合《中华人民共和国政府采购法》第二十二条第一款规定的条件并按《政府采购法实施条例》第十七条第一款规定提供相关证明材料。</w:t>
            </w:r>
          </w:p>
        </w:tc>
      </w:tr>
      <w:tr w14:paraId="242E4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09" w:type="dxa"/>
            <w:vAlign w:val="center"/>
          </w:tcPr>
          <w:p w14:paraId="662C4357">
            <w:pPr>
              <w:spacing w:line="400" w:lineRule="exact"/>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w:t>
            </w:r>
          </w:p>
        </w:tc>
        <w:tc>
          <w:tcPr>
            <w:tcW w:w="8858" w:type="dxa"/>
            <w:vAlign w:val="center"/>
          </w:tcPr>
          <w:p w14:paraId="1C315373">
            <w:pPr>
              <w:pStyle w:val="4"/>
              <w:spacing w:line="42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竞标报价：磋商供应商须就</w:t>
            </w:r>
            <w:r>
              <w:rPr>
                <w:rFonts w:hint="eastAsia" w:asciiTheme="minorEastAsia" w:hAnsiTheme="minorEastAsia" w:eastAsiaTheme="minorEastAsia" w:cstheme="minorEastAsia"/>
                <w:b/>
                <w:color w:val="000000"/>
                <w:sz w:val="24"/>
                <w:szCs w:val="24"/>
              </w:rPr>
              <w:t>采购项目的名称、数量、简要规格描述</w:t>
            </w:r>
            <w:r>
              <w:rPr>
                <w:rFonts w:hint="eastAsia" w:asciiTheme="minorEastAsia" w:hAnsiTheme="minorEastAsia" w:eastAsiaTheme="minorEastAsia" w:cstheme="minorEastAsia"/>
                <w:color w:val="000000"/>
                <w:sz w:val="24"/>
                <w:szCs w:val="24"/>
              </w:rPr>
              <w:t>中的全部服务内容作完整唯一报价。</w:t>
            </w:r>
          </w:p>
        </w:tc>
      </w:tr>
      <w:tr w14:paraId="5F4C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vAlign w:val="center"/>
          </w:tcPr>
          <w:p w14:paraId="056E14A3">
            <w:pPr>
              <w:spacing w:line="400" w:lineRule="exact"/>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w:t>
            </w:r>
          </w:p>
        </w:tc>
        <w:tc>
          <w:tcPr>
            <w:tcW w:w="8858" w:type="dxa"/>
            <w:vAlign w:val="center"/>
          </w:tcPr>
          <w:p w14:paraId="7E9245AE">
            <w:pPr>
              <w:spacing w:line="400" w:lineRule="exac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FF0000"/>
                <w:sz w:val="24"/>
              </w:rPr>
              <w:t>响应文件份数：正本一份， 副本三份</w:t>
            </w:r>
          </w:p>
        </w:tc>
      </w:tr>
      <w:tr w14:paraId="3020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09" w:type="dxa"/>
            <w:vAlign w:val="center"/>
          </w:tcPr>
          <w:p w14:paraId="13BC9787">
            <w:pPr>
              <w:spacing w:line="400" w:lineRule="exact"/>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5</w:t>
            </w:r>
          </w:p>
        </w:tc>
        <w:tc>
          <w:tcPr>
            <w:tcW w:w="8858" w:type="dxa"/>
            <w:vAlign w:val="center"/>
          </w:tcPr>
          <w:p w14:paraId="1D7B51B7">
            <w:pPr>
              <w:pStyle w:val="4"/>
              <w:spacing w:line="400" w:lineRule="exact"/>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响应文件递交截止时间：</w:t>
            </w:r>
            <w:r>
              <w:rPr>
                <w:rFonts w:hint="eastAsia" w:asciiTheme="minorEastAsia" w:hAnsiTheme="minorEastAsia" w:eastAsiaTheme="minorEastAsia" w:cstheme="minorEastAsia"/>
                <w:color w:val="FF0000"/>
                <w:sz w:val="24"/>
                <w:szCs w:val="24"/>
                <w:u w:val="single"/>
              </w:rPr>
              <w:t>20</w:t>
            </w:r>
            <w:r>
              <w:rPr>
                <w:rFonts w:hint="eastAsia" w:asciiTheme="minorEastAsia" w:hAnsiTheme="minorEastAsia" w:eastAsiaTheme="minorEastAsia" w:cstheme="minorEastAsia"/>
                <w:color w:val="FF0000"/>
                <w:sz w:val="24"/>
                <w:szCs w:val="24"/>
                <w:u w:val="single"/>
                <w:lang w:val="en-US" w:eastAsia="zh-CN"/>
              </w:rPr>
              <w:t>20</w:t>
            </w:r>
            <w:r>
              <w:rPr>
                <w:rFonts w:hint="eastAsia" w:asciiTheme="minorEastAsia" w:hAnsiTheme="minorEastAsia" w:eastAsiaTheme="minorEastAsia" w:cstheme="minorEastAsia"/>
                <w:color w:val="FF0000"/>
                <w:sz w:val="24"/>
                <w:szCs w:val="24"/>
                <w:u w:val="single"/>
              </w:rPr>
              <w:t>年   月   日      时止</w:t>
            </w:r>
            <w:r>
              <w:rPr>
                <w:rFonts w:hint="eastAsia" w:asciiTheme="minorEastAsia" w:hAnsiTheme="minorEastAsia" w:eastAsiaTheme="minorEastAsia" w:cstheme="minorEastAsia"/>
                <w:color w:val="FF0000"/>
                <w:sz w:val="24"/>
                <w:szCs w:val="24"/>
              </w:rPr>
              <w:t>（此为竞标截止日期）</w:t>
            </w:r>
          </w:p>
          <w:p w14:paraId="3F880817">
            <w:pPr>
              <w:pStyle w:val="4"/>
              <w:spacing w:line="400" w:lineRule="exact"/>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地址：</w:t>
            </w:r>
            <w:r>
              <w:rPr>
                <w:rFonts w:hint="eastAsia" w:asciiTheme="minorEastAsia" w:hAnsiTheme="minorEastAsia" w:eastAsiaTheme="minorEastAsia" w:cstheme="minorEastAsia"/>
                <w:color w:val="FF0000"/>
                <w:sz w:val="24"/>
                <w:szCs w:val="24"/>
                <w:u w:val="single"/>
              </w:rPr>
              <w:t>南宁市第一人民医院</w:t>
            </w:r>
            <w:r>
              <w:rPr>
                <w:rFonts w:hint="eastAsia" w:asciiTheme="minorEastAsia" w:hAnsiTheme="minorEastAsia" w:eastAsiaTheme="minorEastAsia" w:cstheme="minorEastAsia"/>
                <w:color w:val="FF0000"/>
                <w:sz w:val="24"/>
                <w:szCs w:val="24"/>
                <w:u w:val="single"/>
                <w:lang w:val="en-US" w:eastAsia="zh-CN"/>
              </w:rPr>
              <w:t>7</w:t>
            </w:r>
            <w:r>
              <w:rPr>
                <w:rFonts w:hint="eastAsia" w:asciiTheme="minorEastAsia" w:hAnsiTheme="minorEastAsia" w:eastAsiaTheme="minorEastAsia" w:cstheme="minorEastAsia"/>
                <w:color w:val="FF0000"/>
                <w:sz w:val="24"/>
                <w:szCs w:val="24"/>
                <w:u w:val="single"/>
              </w:rPr>
              <w:t>号楼</w:t>
            </w:r>
            <w:r>
              <w:rPr>
                <w:rFonts w:hint="eastAsia" w:asciiTheme="minorEastAsia" w:hAnsiTheme="minorEastAsia" w:eastAsiaTheme="minorEastAsia" w:cstheme="minorEastAsia"/>
                <w:color w:val="FF0000"/>
                <w:sz w:val="24"/>
                <w:szCs w:val="24"/>
                <w:u w:val="single"/>
                <w:lang w:val="en-US" w:eastAsia="zh-CN"/>
              </w:rPr>
              <w:t>917</w:t>
            </w:r>
            <w:r>
              <w:rPr>
                <w:rFonts w:hint="eastAsia" w:asciiTheme="minorEastAsia" w:hAnsiTheme="minorEastAsia" w:eastAsiaTheme="minorEastAsia" w:cstheme="minorEastAsia"/>
                <w:color w:val="FF0000"/>
                <w:sz w:val="24"/>
                <w:szCs w:val="24"/>
                <w:u w:val="single"/>
              </w:rPr>
              <w:t>室</w:t>
            </w:r>
          </w:p>
        </w:tc>
      </w:tr>
      <w:tr w14:paraId="18F6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09" w:type="dxa"/>
            <w:vAlign w:val="center"/>
          </w:tcPr>
          <w:p w14:paraId="311F3D47">
            <w:pPr>
              <w:spacing w:line="400" w:lineRule="exact"/>
              <w:jc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6</w:t>
            </w:r>
          </w:p>
        </w:tc>
        <w:tc>
          <w:tcPr>
            <w:tcW w:w="8858" w:type="dxa"/>
            <w:vAlign w:val="center"/>
          </w:tcPr>
          <w:p w14:paraId="5651A512">
            <w:pPr>
              <w:spacing w:line="400" w:lineRule="exac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磋商时间：</w:t>
            </w:r>
            <w:r>
              <w:rPr>
                <w:rFonts w:hint="eastAsia" w:asciiTheme="minorEastAsia" w:hAnsiTheme="minorEastAsia" w:eastAsiaTheme="minorEastAsia" w:cstheme="minorEastAsia"/>
                <w:color w:val="FF0000"/>
                <w:sz w:val="24"/>
                <w:u w:val="single"/>
              </w:rPr>
              <w:t>20</w:t>
            </w:r>
            <w:r>
              <w:rPr>
                <w:rFonts w:hint="eastAsia" w:asciiTheme="minorEastAsia" w:hAnsiTheme="minorEastAsia" w:eastAsiaTheme="minorEastAsia" w:cstheme="minorEastAsia"/>
                <w:color w:val="FF0000"/>
                <w:sz w:val="24"/>
                <w:u w:val="single"/>
                <w:lang w:val="en-US" w:eastAsia="zh-CN"/>
              </w:rPr>
              <w:t>20</w:t>
            </w:r>
            <w:r>
              <w:rPr>
                <w:rFonts w:hint="eastAsia" w:asciiTheme="minorEastAsia" w:hAnsiTheme="minorEastAsia" w:eastAsiaTheme="minorEastAsia" w:cstheme="minorEastAsia"/>
                <w:color w:val="FF0000"/>
                <w:sz w:val="24"/>
                <w:u w:val="single"/>
              </w:rPr>
              <w:t>年   月   日      时</w:t>
            </w:r>
            <w:r>
              <w:rPr>
                <w:rFonts w:hint="eastAsia" w:asciiTheme="minorEastAsia" w:hAnsiTheme="minorEastAsia" w:eastAsiaTheme="minorEastAsia" w:cstheme="minorEastAsia"/>
                <w:color w:val="FF0000"/>
                <w:sz w:val="24"/>
              </w:rPr>
              <w:t>（若有变动，另行通知）</w:t>
            </w:r>
          </w:p>
          <w:p w14:paraId="1FCBF7F2">
            <w:pPr>
              <w:spacing w:line="400" w:lineRule="exac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磋商地点：</w:t>
            </w:r>
            <w:r>
              <w:rPr>
                <w:rFonts w:hint="eastAsia" w:asciiTheme="minorEastAsia" w:hAnsiTheme="minorEastAsia" w:eastAsiaTheme="minorEastAsia" w:cstheme="minorEastAsia"/>
                <w:color w:val="FF0000"/>
                <w:sz w:val="24"/>
                <w:u w:val="single"/>
              </w:rPr>
              <w:t>地点：南宁市第一人民医院</w:t>
            </w:r>
            <w:r>
              <w:rPr>
                <w:rFonts w:hint="eastAsia" w:asciiTheme="minorEastAsia" w:hAnsiTheme="minorEastAsia" w:eastAsiaTheme="minorEastAsia" w:cstheme="minorEastAsia"/>
                <w:color w:val="FF0000"/>
                <w:sz w:val="24"/>
                <w:u w:val="single"/>
                <w:lang w:val="en-US" w:eastAsia="zh-CN"/>
              </w:rPr>
              <w:t>7</w:t>
            </w:r>
            <w:r>
              <w:rPr>
                <w:rFonts w:hint="eastAsia" w:asciiTheme="minorEastAsia" w:hAnsiTheme="minorEastAsia" w:eastAsiaTheme="minorEastAsia" w:cstheme="minorEastAsia"/>
                <w:color w:val="FF0000"/>
                <w:sz w:val="24"/>
                <w:u w:val="single"/>
              </w:rPr>
              <w:t>号楼</w:t>
            </w:r>
            <w:r>
              <w:rPr>
                <w:rFonts w:hint="eastAsia" w:asciiTheme="minorEastAsia" w:hAnsiTheme="minorEastAsia" w:eastAsiaTheme="minorEastAsia" w:cstheme="minorEastAsia"/>
                <w:color w:val="FF0000"/>
                <w:sz w:val="24"/>
                <w:u w:val="single"/>
                <w:lang w:val="en-US" w:eastAsia="zh-CN"/>
              </w:rPr>
              <w:t>11</w:t>
            </w:r>
            <w:r>
              <w:rPr>
                <w:rFonts w:hint="eastAsia" w:asciiTheme="minorEastAsia" w:hAnsiTheme="minorEastAsia" w:eastAsiaTheme="minorEastAsia" w:cstheme="minorEastAsia"/>
                <w:color w:val="FF0000"/>
                <w:sz w:val="24"/>
                <w:u w:val="single"/>
              </w:rPr>
              <w:t>楼</w:t>
            </w:r>
            <w:r>
              <w:rPr>
                <w:rFonts w:hint="eastAsia" w:asciiTheme="minorEastAsia" w:hAnsiTheme="minorEastAsia" w:eastAsiaTheme="minorEastAsia" w:cstheme="minorEastAsia"/>
                <w:color w:val="FF0000"/>
                <w:sz w:val="24"/>
                <w:u w:val="single"/>
                <w:lang w:val="en-US" w:eastAsia="zh-CN"/>
              </w:rPr>
              <w:t>评标室</w:t>
            </w:r>
            <w:r>
              <w:rPr>
                <w:rFonts w:hint="eastAsia" w:asciiTheme="minorEastAsia" w:hAnsiTheme="minorEastAsia" w:eastAsiaTheme="minorEastAsia" w:cstheme="minorEastAsia"/>
                <w:color w:val="FF0000"/>
                <w:sz w:val="24"/>
              </w:rPr>
              <w:t>（若有变动，另行通知）</w:t>
            </w:r>
          </w:p>
        </w:tc>
      </w:tr>
      <w:tr w14:paraId="67C8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9" w:type="dxa"/>
            <w:vAlign w:val="center"/>
          </w:tcPr>
          <w:p w14:paraId="0866F37C">
            <w:pPr>
              <w:spacing w:line="400" w:lineRule="exact"/>
              <w:jc w:val="center"/>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7</w:t>
            </w:r>
          </w:p>
        </w:tc>
        <w:tc>
          <w:tcPr>
            <w:tcW w:w="8858" w:type="dxa"/>
            <w:vAlign w:val="center"/>
          </w:tcPr>
          <w:p w14:paraId="13B15705">
            <w:pPr>
              <w:spacing w:line="400" w:lineRule="exact"/>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b/>
                <w:bCs/>
                <w:color w:val="FF0000"/>
                <w:sz w:val="24"/>
              </w:rPr>
              <w:t>采购预算最高限价</w:t>
            </w:r>
            <w:r>
              <w:rPr>
                <w:rFonts w:hint="eastAsia" w:asciiTheme="minorEastAsia" w:hAnsiTheme="minorEastAsia" w:eastAsiaTheme="minorEastAsia" w:cstheme="minorEastAsia"/>
                <w:b/>
                <w:bCs/>
                <w:color w:val="FF0000"/>
                <w:sz w:val="24"/>
                <w:u w:val="single"/>
              </w:rPr>
              <w:t>：</w:t>
            </w:r>
            <w:r>
              <w:rPr>
                <w:rFonts w:hint="eastAsia" w:asciiTheme="minorEastAsia" w:hAnsiTheme="minorEastAsia" w:eastAsiaTheme="minorEastAsia" w:cstheme="minorEastAsia"/>
                <w:b/>
                <w:bCs/>
                <w:color w:val="FF0000"/>
                <w:sz w:val="24"/>
                <w:u w:val="single"/>
                <w:lang w:val="en-US" w:eastAsia="zh-CN"/>
              </w:rPr>
              <w:t>捌万伍仟元整</w:t>
            </w:r>
            <w:r>
              <w:rPr>
                <w:rFonts w:hint="eastAsia" w:asciiTheme="minorEastAsia" w:hAnsiTheme="minorEastAsia" w:eastAsiaTheme="minorEastAsia" w:cstheme="minorEastAsia"/>
                <w:b/>
                <w:bCs/>
                <w:color w:val="FF0000"/>
                <w:sz w:val="24"/>
                <w:u w:val="single"/>
              </w:rPr>
              <w:t>，（</w:t>
            </w:r>
            <w:r>
              <w:rPr>
                <w:rFonts w:hint="eastAsia" w:asciiTheme="minorEastAsia" w:hAnsiTheme="minorEastAsia" w:eastAsiaTheme="minorEastAsia" w:cstheme="minorEastAsia"/>
                <w:b/>
                <w:bCs/>
                <w:color w:val="FF0000"/>
                <w:sz w:val="24"/>
                <w:u w:val="single"/>
                <w:lang w:val="en-US" w:eastAsia="zh-CN"/>
              </w:rPr>
              <w:t>¥8500</w:t>
            </w:r>
            <w:r>
              <w:rPr>
                <w:rFonts w:hint="eastAsia" w:asciiTheme="minorEastAsia" w:hAnsiTheme="minorEastAsia" w:eastAsiaTheme="minorEastAsia" w:cstheme="minorEastAsia"/>
                <w:b/>
                <w:bCs/>
                <w:color w:val="FF0000"/>
                <w:sz w:val="24"/>
                <w:u w:val="single"/>
              </w:rPr>
              <w:t>0</w:t>
            </w:r>
            <w:r>
              <w:rPr>
                <w:rFonts w:hint="eastAsia" w:asciiTheme="minorEastAsia" w:hAnsiTheme="minorEastAsia" w:eastAsiaTheme="minorEastAsia" w:cstheme="minorEastAsia"/>
                <w:color w:val="FF0000"/>
                <w:sz w:val="24"/>
                <w:u w:val="single"/>
              </w:rPr>
              <w:t>元</w:t>
            </w:r>
            <w:r>
              <w:rPr>
                <w:rFonts w:hint="eastAsia" w:asciiTheme="minorEastAsia" w:hAnsiTheme="minorEastAsia" w:eastAsiaTheme="minorEastAsia" w:cstheme="minorEastAsia"/>
                <w:b/>
                <w:bCs/>
                <w:color w:val="FF0000"/>
                <w:sz w:val="24"/>
                <w:u w:val="single"/>
              </w:rPr>
              <w:t>）</w:t>
            </w:r>
            <w:r>
              <w:rPr>
                <w:rFonts w:hint="eastAsia" w:asciiTheme="minorEastAsia" w:hAnsiTheme="minorEastAsia" w:eastAsiaTheme="minorEastAsia" w:cstheme="minorEastAsia"/>
                <w:b/>
                <w:bCs/>
                <w:color w:val="FF0000"/>
                <w:sz w:val="24"/>
                <w:u w:val="single"/>
                <w:lang w:eastAsia="zh-CN"/>
              </w:rPr>
              <w:t>，</w:t>
            </w:r>
            <w:r>
              <w:rPr>
                <w:rFonts w:hint="eastAsia" w:asciiTheme="minorEastAsia" w:hAnsiTheme="minorEastAsia" w:eastAsiaTheme="minorEastAsia" w:cstheme="minorEastAsia"/>
                <w:b/>
                <w:bCs/>
                <w:color w:val="FF0000"/>
                <w:sz w:val="24"/>
                <w:u w:val="single"/>
                <w:lang w:val="en-US" w:eastAsia="zh-CN"/>
              </w:rPr>
              <w:t>投标价格高于最高限价视为无效 。</w:t>
            </w:r>
          </w:p>
        </w:tc>
      </w:tr>
      <w:tr w14:paraId="453E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9" w:type="dxa"/>
            <w:vAlign w:val="center"/>
          </w:tcPr>
          <w:p w14:paraId="7FE078A2">
            <w:pPr>
              <w:spacing w:line="400" w:lineRule="exact"/>
              <w:jc w:val="center"/>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lang w:val="en-US" w:eastAsia="zh-CN"/>
              </w:rPr>
              <w:t>8</w:t>
            </w:r>
          </w:p>
        </w:tc>
        <w:tc>
          <w:tcPr>
            <w:tcW w:w="8858" w:type="dxa"/>
            <w:vAlign w:val="center"/>
          </w:tcPr>
          <w:p w14:paraId="67FA3553">
            <w:pPr>
              <w:spacing w:line="400" w:lineRule="exact"/>
              <w:rPr>
                <w:rFonts w:hint="default" w:asciiTheme="minorEastAsia" w:hAnsiTheme="minorEastAsia" w:eastAsiaTheme="minorEastAsia" w:cstheme="minorEastAsia"/>
                <w:b/>
                <w:bCs/>
                <w:color w:val="FF0000"/>
                <w:sz w:val="24"/>
                <w:lang w:val="en-US" w:eastAsia="zh-CN"/>
              </w:rPr>
            </w:pPr>
            <w:r>
              <w:rPr>
                <w:rFonts w:hint="eastAsia" w:asciiTheme="minorEastAsia" w:hAnsiTheme="minorEastAsia" w:eastAsiaTheme="minorEastAsia" w:cstheme="minorEastAsia"/>
                <w:b/>
                <w:bCs/>
                <w:color w:val="FF0000"/>
                <w:sz w:val="24"/>
                <w:lang w:val="en-US" w:eastAsia="zh-CN"/>
              </w:rPr>
              <w:t>投标文件必须附上效果图</w:t>
            </w:r>
          </w:p>
        </w:tc>
      </w:tr>
    </w:tbl>
    <w:p w14:paraId="6DC6D01E">
      <w:pPr>
        <w:pStyle w:val="3"/>
        <w:spacing w:line="400" w:lineRule="exact"/>
        <w:ind w:firstLine="454" w:firstLineChars="196"/>
        <w:rPr>
          <w:rFonts w:hint="eastAsia" w:asciiTheme="minorEastAsia" w:hAnsiTheme="minorEastAsia" w:eastAsiaTheme="minorEastAsia" w:cstheme="minorEastAsia"/>
          <w:color w:val="000000"/>
          <w:sz w:val="24"/>
        </w:rPr>
      </w:pPr>
    </w:p>
    <w:p w14:paraId="5E31D2F2">
      <w:pPr>
        <w:rPr>
          <w:rFonts w:hint="eastAsia" w:asciiTheme="minorEastAsia" w:hAnsiTheme="minorEastAsia" w:eastAsiaTheme="minorEastAsia" w:cstheme="minorEastAsia"/>
          <w:color w:val="000000"/>
        </w:rPr>
      </w:pPr>
    </w:p>
    <w:p w14:paraId="69FB363E">
      <w:pPr>
        <w:rPr>
          <w:rFonts w:hint="eastAsia" w:asciiTheme="minorEastAsia" w:hAnsiTheme="minorEastAsia" w:eastAsiaTheme="minorEastAsia" w:cstheme="minorEastAsia"/>
          <w:color w:val="000000"/>
        </w:rPr>
      </w:pPr>
    </w:p>
    <w:p w14:paraId="762FC384">
      <w:pPr>
        <w:spacing w:line="400" w:lineRule="exact"/>
        <w:jc w:val="center"/>
        <w:rPr>
          <w:rFonts w:hint="eastAsia" w:asciiTheme="minorEastAsia" w:hAnsiTheme="minorEastAsia" w:eastAsiaTheme="minorEastAsia" w:cstheme="minorEastAsia"/>
          <w:b/>
          <w:color w:val="000000"/>
          <w:sz w:val="32"/>
          <w:szCs w:val="32"/>
        </w:rPr>
      </w:pPr>
    </w:p>
    <w:p w14:paraId="4ABBCCF1">
      <w:pPr>
        <w:spacing w:line="400" w:lineRule="exact"/>
        <w:jc w:val="center"/>
        <w:rPr>
          <w:rFonts w:hint="eastAsia" w:asciiTheme="minorEastAsia" w:hAnsiTheme="minorEastAsia" w:eastAsiaTheme="minorEastAsia" w:cstheme="minorEastAsia"/>
          <w:b/>
          <w:color w:val="000000"/>
          <w:sz w:val="32"/>
          <w:szCs w:val="32"/>
        </w:rPr>
      </w:pPr>
    </w:p>
    <w:p w14:paraId="724E26AE">
      <w:pPr>
        <w:spacing w:line="400" w:lineRule="exact"/>
        <w:jc w:val="center"/>
        <w:rPr>
          <w:rFonts w:hint="eastAsia" w:asciiTheme="minorEastAsia" w:hAnsiTheme="minorEastAsia" w:eastAsiaTheme="minorEastAsia" w:cstheme="minorEastAsia"/>
          <w:b/>
          <w:color w:val="000000"/>
          <w:sz w:val="32"/>
          <w:szCs w:val="32"/>
        </w:rPr>
      </w:pPr>
      <w:r>
        <w:rPr>
          <w:rFonts w:hint="eastAsia" w:asciiTheme="minorEastAsia" w:hAnsiTheme="minorEastAsia" w:eastAsiaTheme="minorEastAsia" w:cstheme="minorEastAsia"/>
          <w:b/>
          <w:color w:val="000000"/>
          <w:sz w:val="32"/>
          <w:szCs w:val="32"/>
        </w:rPr>
        <w:t>磋商须知</w:t>
      </w:r>
    </w:p>
    <w:p w14:paraId="683EE2A4">
      <w:pPr>
        <w:spacing w:line="400" w:lineRule="exact"/>
        <w:ind w:firstLine="482" w:firstLineChars="200"/>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一、总　则</w:t>
      </w:r>
    </w:p>
    <w:p w14:paraId="42850004">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 适用范围</w:t>
      </w:r>
    </w:p>
    <w:p w14:paraId="28910B55">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1.1 本文件仅适用于本文件中所叙述的货物、服务类政府采购项目。</w:t>
      </w:r>
    </w:p>
    <w:p w14:paraId="374505E4">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 定义</w:t>
      </w:r>
    </w:p>
    <w:p w14:paraId="05FCECC4">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2.1“采购人”是指：南宁市第一人民医院。</w:t>
      </w:r>
    </w:p>
    <w:p w14:paraId="12E4FD3D">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2.2“磋商供应商”是指响应本文件要求，参加磋商的法人或者其他组织，即“磋商供应商”。如果该供应商在本次磋商中成交，即成为“成交供应商”。</w:t>
      </w:r>
    </w:p>
    <w:p w14:paraId="6FBA2359">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2.3“服务”是指除货物和工程以外的其他政府采购对象。</w:t>
      </w:r>
    </w:p>
    <w:p w14:paraId="2560B591">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2.4“竞争性磋商响应文件”是指：供应商根据本文件要求，编制包含报价、商品名、规格和服务等所有内容的文件，即“响应文件”。</w:t>
      </w:r>
    </w:p>
    <w:p w14:paraId="168DFDF9">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 磋商供应商的基本条件</w:t>
      </w:r>
    </w:p>
    <w:p w14:paraId="76614E6B">
      <w:pPr>
        <w:spacing w:line="400" w:lineRule="exact"/>
        <w:ind w:firstLine="480" w:firstLineChars="200"/>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3.1国内注册（指按国家有关规定要求注册的）经营本次采购服务，具备法人资格的供应商。</w:t>
      </w:r>
    </w:p>
    <w:p w14:paraId="05225D39">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 磋商费用</w:t>
      </w:r>
    </w:p>
    <w:p w14:paraId="5A0A1848">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4.1 磋商供应商应自行承担所有与编写和提交竞争性磋商响应文件有关的费用，不论磋商结果如何，采购人在任何情况下无义务和责任承担此类费用。</w:t>
      </w:r>
    </w:p>
    <w:p w14:paraId="2C981749">
      <w:pPr>
        <w:spacing w:line="400" w:lineRule="exact"/>
        <w:ind w:firstLine="482" w:firstLineChars="200"/>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二、竞争性磋商响应文件的编制</w:t>
      </w:r>
    </w:p>
    <w:p w14:paraId="05BB6AE1">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5. 竞争性磋商响应文件编制基本要求</w:t>
      </w:r>
    </w:p>
    <w:p w14:paraId="7968D745">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5.1磋商供应商对竞争性磋商响应文件的编制应按要求装订和封装。</w:t>
      </w:r>
    </w:p>
    <w:p w14:paraId="0B88640A">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5.2磋商供应商提交的竞争性磋商响应文件以及磋商供应商与采购人就有关磋商的所有来往函电均应使用中文。磋商供应商提交的支持文件和印刷的文献可以使用别的语言，但其相应内容必须附有中文翻译文本，在解释竞争性磋商响应文件时以翻译文本为主。</w:t>
      </w:r>
    </w:p>
    <w:p w14:paraId="7FEB5417">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5.3磋商供应商应认真阅读、并充分理解本文件的全部内容（包括所有的补充、修改内容），承诺并履行本文件中各项条款规定及要求。</w:t>
      </w:r>
    </w:p>
    <w:p w14:paraId="256110A7">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5.4竞争性磋商响应文件必须按本文件的全部内容，包括所有的补充通知及附件进行编制。</w:t>
      </w:r>
    </w:p>
    <w:p w14:paraId="18BD89F3">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5.5如因磋商供应商只填写和提供了本文件要求的部分内容和附件，而给评审造成困难，其可能导致的结果和责任由磋商供应商自行承担。</w:t>
      </w:r>
    </w:p>
    <w:p w14:paraId="3DB8B66B">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5.6竞争性磋商响应文件的组成：竞争性磋商响应文件包括价格文件和商务技术文件。</w:t>
      </w:r>
    </w:p>
    <w:p w14:paraId="6781BDA6">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1）磋商书（必须提供）；</w:t>
      </w:r>
    </w:p>
    <w:p w14:paraId="2FF3F8E8">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2）磋商报价表（必须提供）；</w:t>
      </w:r>
    </w:p>
    <w:p w14:paraId="5BFDCBC9">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3）有效的营业执照副本复印件（必须提供）；</w:t>
      </w:r>
    </w:p>
    <w:p w14:paraId="5A5BE36C">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4）有效的组织机构代码证复印件（必须提供，如已办理三证合一的则不用提供）；</w:t>
      </w:r>
    </w:p>
    <w:p w14:paraId="32AFB2B2">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5）法定代表人有效的身份证复印件（必须提供）；</w:t>
      </w:r>
    </w:p>
    <w:p w14:paraId="40E79742">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6）法定代表人授权书原件和被授权人身份证复印件（委托代理时必须提供）；</w:t>
      </w:r>
    </w:p>
    <w:p w14:paraId="12DEE8EC">
      <w:pPr>
        <w:spacing w:line="40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color w:val="000000"/>
          <w:sz w:val="24"/>
        </w:rPr>
        <w:t>7）</w:t>
      </w:r>
      <w:r>
        <w:rPr>
          <w:rFonts w:hint="eastAsia" w:asciiTheme="minorEastAsia" w:hAnsiTheme="minorEastAsia" w:eastAsiaTheme="minorEastAsia" w:cstheme="minorEastAsia"/>
          <w:b/>
          <w:bCs/>
          <w:sz w:val="24"/>
        </w:rPr>
        <w:t>在经营活动中没有重大违法记录，没有不良信用记录。供应商可在“信用中国”网站（www.creditchina.gov.cn）、中国政府采购网（www.ccgp.gov.cn）查询相关供应商主体信用记录，同时须将查询结果截图在竞标文件中提交。（必须提供）</w:t>
      </w:r>
    </w:p>
    <w:p w14:paraId="23016D27">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8）其他有效证明文件的复印件。</w:t>
      </w:r>
    </w:p>
    <w:p w14:paraId="78A97646">
      <w:pPr>
        <w:spacing w:line="400" w:lineRule="exact"/>
        <w:ind w:firstLine="482" w:firstLineChars="200"/>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9）磋商供应商的售后服务承诺书（必须提供，格式自拟）。</w:t>
      </w:r>
    </w:p>
    <w:p w14:paraId="2BACD3FD">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10）磋商供应商认为需要提供的其他有关资料。</w:t>
      </w:r>
    </w:p>
    <w:p w14:paraId="4274FF52">
      <w:pPr>
        <w:tabs>
          <w:tab w:val="left" w:pos="1305"/>
        </w:tabs>
        <w:spacing w:line="39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以上有关材料应真实有效，并加盖磋商供应商公章（扫描公章无效）。属于“必须提供”的文件必须于本项目截标前与响应文件同时提交，否则，竞标无效。其余由磋商供应商视自身情况自行提交。</w:t>
      </w:r>
    </w:p>
    <w:p w14:paraId="78440BCA">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6. 计量单位</w:t>
      </w:r>
    </w:p>
    <w:p w14:paraId="33A343AA">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6.1除技术要求中另有规定外，本文件所要求使用的计量单位均应采用国家法定计量单位。</w:t>
      </w:r>
    </w:p>
    <w:p w14:paraId="2231D68D">
      <w:pPr>
        <w:spacing w:line="400" w:lineRule="exact"/>
        <w:ind w:firstLine="482" w:firstLineChars="200"/>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三、磋商报价要求</w:t>
      </w:r>
    </w:p>
    <w:p w14:paraId="3F3513AB">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7.1对于本文件中未列明，而磋商供应商认为必需的费用也需列入总报价。在合同实施时，采购人将不予支付成交供应商没有列入的项目费用，并认为此项目的费用已包括在总报价中。</w:t>
      </w:r>
    </w:p>
    <w:p w14:paraId="5BC10E1A">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7.2成交供应商负责本项目所需服务等全部工作。</w:t>
      </w:r>
    </w:p>
    <w:p w14:paraId="5D388806">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7.3磋商供应商应在竞标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磋商供应商原因引起的报价失误，并在磋商时被接受，其后果由磋商供应商自负。</w:t>
      </w:r>
    </w:p>
    <w:p w14:paraId="0A3CB4EF">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7.4磋商供应商</w:t>
      </w:r>
      <w:r>
        <w:rPr>
          <w:rFonts w:hint="eastAsia" w:asciiTheme="minorEastAsia" w:hAnsiTheme="minorEastAsia" w:eastAsiaTheme="minorEastAsia" w:cstheme="minorEastAsia"/>
          <w:bCs/>
          <w:color w:val="000000"/>
          <w:sz w:val="24"/>
        </w:rPr>
        <w:t>须</w:t>
      </w:r>
      <w:r>
        <w:rPr>
          <w:rFonts w:hint="eastAsia" w:asciiTheme="minorEastAsia" w:hAnsiTheme="minorEastAsia" w:eastAsiaTheme="minorEastAsia" w:cstheme="minorEastAsia"/>
          <w:color w:val="000000"/>
          <w:sz w:val="24"/>
        </w:rPr>
        <w:t>就《采购项目技术规范及要求》中货物和服务内容作完整唯一报价。</w:t>
      </w:r>
    </w:p>
    <w:p w14:paraId="2D7BC510">
      <w:pPr>
        <w:spacing w:line="400" w:lineRule="exact"/>
        <w:ind w:firstLine="482" w:firstLineChars="200"/>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四、竞争性磋商响应文件的份数、封装和递交</w:t>
      </w:r>
    </w:p>
    <w:p w14:paraId="3432D338">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8. 磋商响应文件的份数和封装</w:t>
      </w:r>
    </w:p>
    <w:p w14:paraId="698107FB">
      <w:pPr>
        <w:spacing w:line="400" w:lineRule="exact"/>
        <w:ind w:firstLine="482" w:firstLineChars="200"/>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8.1磋商供应商应将竞争性磋商响应文件正本一份、副本三份密封在信封（或包装袋或包装箱）中。</w:t>
      </w:r>
    </w:p>
    <w:p w14:paraId="1F55BB53">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8.2竞争性磋商响应文件的信封（或包装袋或包装箱）封面上应写明：</w:t>
      </w:r>
    </w:p>
    <w:p w14:paraId="2D15B6F0">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1）竞争性磋商项目编号；</w:t>
      </w:r>
    </w:p>
    <w:p w14:paraId="35B88A0C">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2）竞争性磋商项目名称；</w:t>
      </w:r>
    </w:p>
    <w:p w14:paraId="40D95905">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3）磋商供应商名称。</w:t>
      </w:r>
    </w:p>
    <w:p w14:paraId="518A000C">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9. 竞争性磋商响应文件的递交</w:t>
      </w:r>
    </w:p>
    <w:p w14:paraId="6EC83F50">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9.1所有竞争性磋商竞争性响应文件应于“第一章 磋商供应商须知前附表”中规定的时间前递交到规定地点。</w:t>
      </w:r>
    </w:p>
    <w:p w14:paraId="14C705E0">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10.迟交的竞争性磋商响应文件</w:t>
      </w:r>
    </w:p>
    <w:p w14:paraId="04120223">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南宁市第一人民医院将拒绝或原封退回在其规定的递交竞争性磋商响应文件截止时间之后收到的任何竞争性磋商响应文件。</w:t>
      </w:r>
    </w:p>
    <w:p w14:paraId="689DF113">
      <w:pPr>
        <w:spacing w:line="400" w:lineRule="exact"/>
        <w:ind w:firstLine="482" w:firstLineChars="200"/>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五、磋商的步骤</w:t>
      </w:r>
    </w:p>
    <w:p w14:paraId="58DC53D6">
      <w:pPr>
        <w:spacing w:line="40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11.1</w:t>
      </w:r>
      <w:r>
        <w:rPr>
          <w:rFonts w:hint="eastAsia" w:asciiTheme="minorEastAsia" w:hAnsiTheme="minorEastAsia" w:eastAsiaTheme="minorEastAsia" w:cstheme="minorEastAsia"/>
          <w:b/>
          <w:bCs/>
          <w:color w:val="000000"/>
          <w:sz w:val="24"/>
        </w:rPr>
        <w:t>实质审查</w:t>
      </w:r>
    </w:p>
    <w:p w14:paraId="37062711">
      <w:pPr>
        <w:snapToGrid w:val="0"/>
        <w:spacing w:line="42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（1）磋商小组审查磋商响应文件的实质性内容是否符合磋商采购文件的实质性要求。</w:t>
      </w:r>
    </w:p>
    <w:p w14:paraId="14AAED14">
      <w:pPr>
        <w:snapToGrid w:val="0"/>
        <w:spacing w:line="42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hint="eastAsia" w:asciiTheme="minorEastAsia" w:hAnsiTheme="minorEastAsia" w:eastAsiaTheme="minorEastAsia" w:cstheme="minorEastAsia"/>
          <w:color w:val="000000"/>
          <w:sz w:val="24"/>
        </w:rPr>
        <w:br w:type="textWrapping"/>
      </w:r>
      <w:r>
        <w:rPr>
          <w:rFonts w:hint="eastAsia" w:asciiTheme="minorEastAsia" w:hAnsiTheme="minorEastAsia" w:eastAsiaTheme="minorEastAsia" w:cstheme="minorEastAsia"/>
          <w:color w:val="000000"/>
          <w:sz w:val="24"/>
        </w:rPr>
        <w:t>　　磋商小组要求供应商澄清、说明或者更正响应文件以书面形式作出。供应商的澄清、说明或者更正应当由法定代表人或其授权代表签字或者加盖公章。</w:t>
      </w:r>
    </w:p>
    <w:p w14:paraId="3F4F078D">
      <w:pPr>
        <w:snapToGrid w:val="0"/>
        <w:spacing w:line="42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未实质性响应磋商文件的磋商响应文件按无效处理。</w:t>
      </w:r>
    </w:p>
    <w:p w14:paraId="08EAD748">
      <w:pPr>
        <w:widowControl/>
        <w:spacing w:line="400" w:lineRule="exact"/>
        <w:ind w:firstLine="480" w:firstLineChars="200"/>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11.2磋商文件修正</w:t>
      </w:r>
    </w:p>
    <w:p w14:paraId="62C9FDCA">
      <w:pPr>
        <w:widowControl/>
        <w:spacing w:line="400" w:lineRule="exact"/>
        <w:ind w:firstLine="480" w:firstLineChars="200"/>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（1）磋商小组根据与供应商磋商情况可能实质性变动的内容包括采购需求中的技术、服务要求。实质性变动的内容，须经采购人代表确认。</w:t>
      </w:r>
    </w:p>
    <w:p w14:paraId="71FCD184">
      <w:pPr>
        <w:widowControl/>
        <w:spacing w:line="400" w:lineRule="exact"/>
        <w:ind w:firstLine="480" w:firstLineChars="200"/>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（2）对磋商文件作出的实质性变动是磋商文件的有效组成部分，磋商小组应当及时以书面形式同时通知所有参加磋商的供应商。</w:t>
      </w:r>
      <w:r>
        <w:rPr>
          <w:rFonts w:hint="eastAsia" w:asciiTheme="minorEastAsia" w:hAnsiTheme="minorEastAsia" w:eastAsiaTheme="minorEastAsia" w:cstheme="minorEastAsia"/>
          <w:color w:val="000000"/>
          <w:sz w:val="24"/>
        </w:rPr>
        <w:br w:type="textWrapping"/>
      </w:r>
      <w:r>
        <w:rPr>
          <w:rFonts w:hint="eastAsia" w:asciiTheme="minorEastAsia" w:hAnsiTheme="minorEastAsia" w:eastAsiaTheme="minorEastAsia" w:cstheme="minorEastAsia"/>
          <w:color w:val="000000"/>
          <w:sz w:val="24"/>
        </w:rPr>
        <w:t>　　供应商应当按照磋商文件的变动情况和磋商小组的要求重新提交响应文件，并由其法定代表人或授权代表签字或者加盖公章。由授权代表签字的，应当附法定代表人授权书。逾时不交的，视同放弃磋商。修正文件与响应文件同具法律效力。</w:t>
      </w:r>
    </w:p>
    <w:p w14:paraId="016FDE20">
      <w:pPr>
        <w:widowControl/>
        <w:tabs>
          <w:tab w:val="left" w:pos="540"/>
        </w:tabs>
        <w:spacing w:line="400" w:lineRule="exact"/>
        <w:ind w:firstLine="480" w:firstLineChars="200"/>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11.3最后报价</w:t>
      </w:r>
    </w:p>
    <w:p w14:paraId="7CD4A337">
      <w:pPr>
        <w:widowControl/>
        <w:tabs>
          <w:tab w:val="left" w:pos="540"/>
        </w:tabs>
        <w:spacing w:line="400" w:lineRule="exact"/>
        <w:ind w:firstLine="480" w:firstLineChars="200"/>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磋商小组只要求商务评审和技术（服务）评审合格的磋商供应商在规定的时间内进行最后报价，密封递交磋商小组。磋商小组推荐成交候选人顺序，形成评审报告。</w:t>
      </w:r>
    </w:p>
    <w:p w14:paraId="1694D61B">
      <w:pPr>
        <w:widowControl/>
        <w:tabs>
          <w:tab w:val="left" w:pos="540"/>
        </w:tabs>
        <w:spacing w:line="400" w:lineRule="exact"/>
        <w:ind w:firstLine="480" w:firstLineChars="200"/>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11.4响应供应商的最后报价均超过了采购预算，采购人不能支付的，磋商活动终止。 </w:t>
      </w:r>
    </w:p>
    <w:p w14:paraId="39893178">
      <w:pPr>
        <w:spacing w:line="400" w:lineRule="exact"/>
        <w:ind w:firstLine="482" w:firstLineChars="200"/>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六、确定成交供应商办法</w:t>
      </w:r>
    </w:p>
    <w:p w14:paraId="619EEAF2">
      <w:pPr>
        <w:widowControl/>
        <w:tabs>
          <w:tab w:val="left" w:pos="540"/>
        </w:tabs>
        <w:spacing w:line="400" w:lineRule="exact"/>
        <w:ind w:firstLine="480" w:firstLineChars="200"/>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12.1磋商小组将根据得分由高到低排列次序（得分相同时，以竞标报价由低到高顺序排列；得分相同且竞标报价相同的，按技术分高低顺序排列）并推荐三名成交候选供应商（见第二章评标方法）。</w:t>
      </w:r>
    </w:p>
    <w:p w14:paraId="74BB1625">
      <w:pPr>
        <w:widowControl/>
        <w:tabs>
          <w:tab w:val="left" w:pos="540"/>
        </w:tabs>
        <w:spacing w:line="400" w:lineRule="exact"/>
        <w:ind w:firstLine="480" w:firstLineChars="200"/>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12.2采购人在收到评审报告后3日内，从评审报告提出的成交候选供应商中，采购人应当确定磋商小组推荐排名第一的成交候选供应商为成交供应商。排名第一的成交候选供应商放弃成交、因不可抗力提出不能履行合同，或者采购文件规定应当提交履约保证金而在规定的期限内未能提交的，采购人可以确定排名第二的成交候选供应商为成交供应商。排名第二的成交候选供应商因前款规定的同样原因不能签订合同的，采购人可以确定排名第三的成交候选供应商为成交供应商。</w:t>
      </w:r>
    </w:p>
    <w:p w14:paraId="6EAD326E">
      <w:pPr>
        <w:spacing w:line="400" w:lineRule="exact"/>
        <w:ind w:left="420" w:leftChars="200" w:firstLine="120" w:firstLineChars="50"/>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七、签订合同</w:t>
      </w:r>
    </w:p>
    <w:p w14:paraId="5C066439">
      <w:pPr>
        <w:widowControl/>
        <w:tabs>
          <w:tab w:val="left" w:pos="540"/>
        </w:tabs>
        <w:spacing w:line="400" w:lineRule="exact"/>
        <w:ind w:firstLine="480" w:firstLineChars="200"/>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13.成交供应商在收到成交通知书后，按规定与采购人签订供货服务合同。</w:t>
      </w:r>
    </w:p>
    <w:p w14:paraId="665FC369">
      <w:pPr>
        <w:spacing w:line="400" w:lineRule="exact"/>
        <w:ind w:left="420" w:leftChars="200" w:firstLine="120" w:firstLineChars="50"/>
        <w:rPr>
          <w:rFonts w:hint="eastAsia" w:asciiTheme="minorEastAsia" w:hAnsiTheme="minorEastAsia" w:eastAsiaTheme="minorEastAsia" w:cstheme="minorEastAsia"/>
          <w:b/>
          <w:color w:val="000000"/>
          <w:sz w:val="24"/>
        </w:rPr>
      </w:pPr>
      <w:r>
        <w:rPr>
          <w:rFonts w:hint="eastAsia" w:asciiTheme="minorEastAsia" w:hAnsiTheme="minorEastAsia" w:eastAsiaTheme="minorEastAsia" w:cstheme="minorEastAsia"/>
          <w:b/>
          <w:color w:val="000000"/>
          <w:sz w:val="24"/>
        </w:rPr>
        <w:t>八、适用法律</w:t>
      </w:r>
    </w:p>
    <w:p w14:paraId="776B17B8">
      <w:pPr>
        <w:widowControl/>
        <w:tabs>
          <w:tab w:val="left" w:pos="540"/>
        </w:tabs>
        <w:spacing w:line="400" w:lineRule="exact"/>
        <w:ind w:firstLine="480" w:firstLineChars="200"/>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14.</w:t>
      </w:r>
      <w:r>
        <w:rPr>
          <w:rFonts w:hint="eastAsia" w:asciiTheme="minorEastAsia" w:hAnsiTheme="minorEastAsia" w:eastAsiaTheme="minorEastAsia" w:cstheme="minorEastAsia"/>
          <w:color w:val="000000"/>
          <w:szCs w:val="21"/>
        </w:rPr>
        <w:t xml:space="preserve"> </w:t>
      </w:r>
      <w:r>
        <w:rPr>
          <w:rFonts w:hint="eastAsia" w:asciiTheme="minorEastAsia" w:hAnsiTheme="minorEastAsia" w:eastAsiaTheme="minorEastAsia" w:cstheme="minorEastAsia"/>
          <w:color w:val="000000"/>
          <w:sz w:val="24"/>
        </w:rPr>
        <w:t>本谈判采购文件是根据国家有关法律及有关政策、法规和参照国际惯例编制。最终磋商结束后，磋商小组不得再与磋商供应商进行任何形式的商谈。</w:t>
      </w:r>
    </w:p>
    <w:p w14:paraId="44BE53EF">
      <w:pPr>
        <w:widowControl/>
        <w:tabs>
          <w:tab w:val="left" w:pos="540"/>
        </w:tabs>
        <w:spacing w:line="400" w:lineRule="exact"/>
        <w:ind w:firstLine="480" w:firstLineChars="200"/>
        <w:jc w:val="left"/>
        <w:rPr>
          <w:rFonts w:hint="eastAsia" w:asciiTheme="minorEastAsia" w:hAnsiTheme="minorEastAsia" w:eastAsiaTheme="minorEastAsia" w:cstheme="minorEastAsia"/>
          <w:color w:val="000000"/>
          <w:sz w:val="24"/>
        </w:rPr>
      </w:pPr>
    </w:p>
    <w:p w14:paraId="15CB9DC9">
      <w:pPr>
        <w:widowControl/>
        <w:tabs>
          <w:tab w:val="left" w:pos="540"/>
        </w:tabs>
        <w:spacing w:line="400" w:lineRule="exact"/>
        <w:ind w:firstLine="480" w:firstLineChars="200"/>
        <w:jc w:val="left"/>
        <w:rPr>
          <w:rFonts w:hint="eastAsia" w:asciiTheme="minorEastAsia" w:hAnsiTheme="minorEastAsia" w:eastAsiaTheme="minorEastAsia" w:cstheme="minorEastAsia"/>
          <w:color w:val="000000"/>
          <w:sz w:val="24"/>
        </w:rPr>
      </w:pPr>
    </w:p>
    <w:p w14:paraId="5BAC80E6">
      <w:pPr>
        <w:spacing w:line="500" w:lineRule="exact"/>
        <w:jc w:val="center"/>
        <w:outlineLvl w:val="0"/>
        <w:rPr>
          <w:rFonts w:hint="eastAsia" w:asciiTheme="minorEastAsia" w:hAnsiTheme="minorEastAsia" w:eastAsiaTheme="minorEastAsia" w:cstheme="minorEastAsia"/>
          <w:b/>
          <w:color w:val="000000"/>
          <w:sz w:val="32"/>
          <w:szCs w:val="32"/>
        </w:rPr>
      </w:pPr>
      <w:bookmarkStart w:id="2" w:name="_Toc464692182"/>
      <w:r>
        <w:rPr>
          <w:rFonts w:hint="eastAsia" w:asciiTheme="minorEastAsia" w:hAnsiTheme="minorEastAsia" w:eastAsiaTheme="minorEastAsia" w:cstheme="minorEastAsia"/>
          <w:b/>
          <w:color w:val="000000"/>
          <w:sz w:val="32"/>
          <w:szCs w:val="32"/>
        </w:rPr>
        <w:t>第二章 评标方法</w:t>
      </w:r>
      <w:bookmarkEnd w:id="2"/>
    </w:p>
    <w:p w14:paraId="1BCD838E">
      <w:pPr>
        <w:pStyle w:val="4"/>
        <w:spacing w:line="520" w:lineRule="exact"/>
        <w:ind w:firstLine="48" w:firstLineChars="2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一、评标原则</w:t>
      </w:r>
    </w:p>
    <w:p w14:paraId="420B6656">
      <w:pPr>
        <w:pStyle w:val="4"/>
        <w:spacing w:line="520" w:lineRule="exact"/>
        <w:ind w:firstLine="312" w:firstLineChars="13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（一）磋商小组构成：本磋商采购项目的磋商小组成员分别由依法组成的采购人代表及专家共3人（含3人）或以上单数构成，其中专家人数不少于成员总数的三分之二。</w:t>
      </w:r>
    </w:p>
    <w:p w14:paraId="0DB4ACAE">
      <w:pPr>
        <w:pStyle w:val="4"/>
        <w:spacing w:line="520" w:lineRule="exact"/>
        <w:ind w:firstLine="331" w:firstLineChars="138"/>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Cs/>
          <w:color w:val="000000"/>
          <w:sz w:val="24"/>
          <w:szCs w:val="24"/>
        </w:rPr>
        <w:t>（二）评标依据：磋商小组将以竞争性磋商采购文件、磋商供应商的磋商响应文件为评标依据，对磋商供应商人的竞标报价、技术、</w:t>
      </w:r>
      <w:r>
        <w:rPr>
          <w:rFonts w:hint="eastAsia" w:asciiTheme="minorEastAsia" w:hAnsiTheme="minorEastAsia" w:eastAsiaTheme="minorEastAsia" w:cstheme="minorEastAsia"/>
          <w:bCs/>
          <w:color w:val="000000"/>
          <w:sz w:val="24"/>
        </w:rPr>
        <w:t>商务</w:t>
      </w:r>
      <w:r>
        <w:rPr>
          <w:rFonts w:hint="eastAsia" w:asciiTheme="minorEastAsia" w:hAnsiTheme="minorEastAsia" w:eastAsiaTheme="minorEastAsia" w:cstheme="minorEastAsia"/>
          <w:bCs/>
          <w:color w:val="000000"/>
          <w:sz w:val="24"/>
          <w:szCs w:val="24"/>
        </w:rPr>
        <w:t>等方面内容按百分制打分。</w:t>
      </w:r>
    </w:p>
    <w:p w14:paraId="747697EE">
      <w:pPr>
        <w:pStyle w:val="4"/>
        <w:spacing w:line="520" w:lineRule="exact"/>
        <w:ind w:firstLine="331" w:firstLineChars="138"/>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（三）评标方式：以封闭方式进行。</w:t>
      </w:r>
    </w:p>
    <w:p w14:paraId="52D9BC67">
      <w:pPr>
        <w:pStyle w:val="4"/>
        <w:spacing w:line="520" w:lineRule="exact"/>
        <w:ind w:firstLine="48" w:firstLineChars="20"/>
        <w:rPr>
          <w:rFonts w:hint="eastAsia" w:asciiTheme="minorEastAsia" w:hAnsiTheme="minorEastAsia" w:eastAsiaTheme="minorEastAsia" w:cstheme="minorEastAsia"/>
          <w:b/>
          <w:color w:val="000000"/>
          <w:sz w:val="24"/>
          <w:szCs w:val="24"/>
        </w:rPr>
      </w:pPr>
      <w:bookmarkStart w:id="3" w:name="_Toc496107148"/>
      <w:r>
        <w:rPr>
          <w:rFonts w:hint="eastAsia" w:asciiTheme="minorEastAsia" w:hAnsiTheme="minorEastAsia" w:eastAsiaTheme="minorEastAsia" w:cstheme="minorEastAsia"/>
          <w:b/>
          <w:color w:val="000000"/>
          <w:sz w:val="24"/>
          <w:szCs w:val="24"/>
        </w:rPr>
        <w:t>二、评分标准</w:t>
      </w:r>
      <w:bookmarkEnd w:id="3"/>
    </w:p>
    <w:p w14:paraId="70CABEC2">
      <w:pPr>
        <w:pStyle w:val="4"/>
        <w:spacing w:line="520" w:lineRule="exact"/>
        <w:ind w:firstLine="312" w:firstLineChars="13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根据《中华人民共和国招标投标法》及国家计委等七部委联合发布的《评标委员会和评标办法暂行规定》（2001年第12号令）等有关规定，并结合本项目招标文件及补充文件中的有关条款和内容予以确定本办法，作为招标方确定中标人的依据。</w:t>
      </w:r>
    </w:p>
    <w:p w14:paraId="064819DA">
      <w:pPr>
        <w:pStyle w:val="4"/>
        <w:spacing w:line="520" w:lineRule="exact"/>
        <w:ind w:firstLine="284" w:firstLineChars="118"/>
        <w:rPr>
          <w:rFonts w:hint="eastAsia" w:asciiTheme="minorEastAsia" w:hAnsiTheme="minorEastAsia" w:eastAsiaTheme="minorEastAsia" w:cstheme="minorEastAsia"/>
          <w:b/>
          <w:color w:val="000000"/>
          <w:sz w:val="24"/>
          <w:szCs w:val="24"/>
        </w:rPr>
      </w:pPr>
      <w:bookmarkStart w:id="4" w:name="_Toc496107149"/>
      <w:r>
        <w:rPr>
          <w:rFonts w:hint="eastAsia" w:asciiTheme="minorEastAsia" w:hAnsiTheme="minorEastAsia" w:eastAsiaTheme="minorEastAsia" w:cstheme="minorEastAsia"/>
          <w:b/>
          <w:color w:val="000000"/>
          <w:sz w:val="24"/>
          <w:szCs w:val="24"/>
        </w:rPr>
        <w:t>1、评标准则</w:t>
      </w:r>
      <w:bookmarkEnd w:id="4"/>
    </w:p>
    <w:p w14:paraId="3AC2BBC9">
      <w:pPr>
        <w:pStyle w:val="4"/>
        <w:spacing w:line="520" w:lineRule="exact"/>
        <w:ind w:firstLine="312" w:firstLineChars="13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公平、公正、择优。</w:t>
      </w:r>
    </w:p>
    <w:p w14:paraId="1F1F5F2C">
      <w:pPr>
        <w:pStyle w:val="4"/>
        <w:spacing w:line="520" w:lineRule="exact"/>
        <w:ind w:firstLine="312" w:firstLineChars="13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优先推荐符合下列条件的投标人：能够满足招标文件的实质性要求；综合性价比好，有足够的履约能力。</w:t>
      </w:r>
    </w:p>
    <w:p w14:paraId="4E766290">
      <w:pPr>
        <w:pStyle w:val="4"/>
        <w:spacing w:line="520" w:lineRule="exact"/>
        <w:ind w:firstLine="284" w:firstLineChars="118"/>
        <w:rPr>
          <w:rFonts w:hint="eastAsia" w:asciiTheme="minorEastAsia" w:hAnsiTheme="minorEastAsia" w:eastAsiaTheme="minorEastAsia" w:cstheme="minorEastAsia"/>
          <w:b/>
          <w:color w:val="000000"/>
          <w:sz w:val="24"/>
          <w:szCs w:val="24"/>
        </w:rPr>
      </w:pPr>
      <w:bookmarkStart w:id="5" w:name="_Toc496107150"/>
      <w:r>
        <w:rPr>
          <w:rFonts w:hint="eastAsia" w:asciiTheme="minorEastAsia" w:hAnsiTheme="minorEastAsia" w:eastAsiaTheme="minorEastAsia" w:cstheme="minorEastAsia"/>
          <w:b/>
          <w:color w:val="000000"/>
          <w:sz w:val="24"/>
          <w:szCs w:val="24"/>
        </w:rPr>
        <w:t>2、评标委员会</w:t>
      </w:r>
      <w:bookmarkEnd w:id="5"/>
    </w:p>
    <w:p w14:paraId="75BE0833">
      <w:pPr>
        <w:pStyle w:val="4"/>
        <w:spacing w:line="520" w:lineRule="exact"/>
        <w:ind w:firstLine="312" w:firstLineChars="13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本次评标工作由评标委员会负责。</w:t>
      </w:r>
    </w:p>
    <w:p w14:paraId="6060B3EE">
      <w:pPr>
        <w:pStyle w:val="4"/>
        <w:spacing w:line="520" w:lineRule="exact"/>
        <w:ind w:firstLine="312" w:firstLineChars="13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评标委员会的组成：本次评标委员会由3名专家组成，其中相关涉及科室专家1人。</w:t>
      </w:r>
    </w:p>
    <w:p w14:paraId="12054FC6">
      <w:pPr>
        <w:pStyle w:val="4"/>
        <w:spacing w:line="520" w:lineRule="exact"/>
        <w:ind w:firstLine="312" w:firstLineChars="130"/>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评标委员会组长由评标委员会成员集体推选，推选后由其主持并负责整个评标工作，直至本次评标工作结束。</w:t>
      </w:r>
    </w:p>
    <w:p w14:paraId="12EB8607">
      <w:pPr>
        <w:pStyle w:val="4"/>
        <w:spacing w:line="520" w:lineRule="exact"/>
        <w:ind w:firstLine="284" w:firstLineChars="118"/>
        <w:rPr>
          <w:rFonts w:hint="eastAsia" w:asciiTheme="minorEastAsia" w:hAnsiTheme="minorEastAsia" w:eastAsiaTheme="minorEastAsia" w:cstheme="minorEastAsia"/>
          <w:b/>
          <w:color w:val="000000"/>
          <w:sz w:val="24"/>
          <w:szCs w:val="24"/>
        </w:rPr>
      </w:pPr>
      <w:bookmarkStart w:id="6" w:name="_Toc496107151"/>
      <w:r>
        <w:rPr>
          <w:rFonts w:hint="eastAsia" w:asciiTheme="minorEastAsia" w:hAnsiTheme="minorEastAsia" w:eastAsiaTheme="minorEastAsia" w:cstheme="minorEastAsia"/>
          <w:b/>
          <w:color w:val="000000"/>
          <w:sz w:val="24"/>
          <w:szCs w:val="24"/>
        </w:rPr>
        <w:t>3、评标方式</w:t>
      </w:r>
      <w:bookmarkEnd w:id="6"/>
    </w:p>
    <w:p w14:paraId="6F60D3BC">
      <w:pPr>
        <w:pStyle w:val="4"/>
        <w:spacing w:line="520" w:lineRule="exact"/>
        <w:ind w:firstLine="520" w:firstLineChars="217"/>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本次评标采用综合评估法，综合得分最高者为第一名，依次类推确定得分排名顺序。评标委员会对每个包推荐前二名投标人作为中标候选人报招标方，由招标方审核评标委员会意见，确定得分第一名者为中标人。若出现得分排名第一名的投标人放弃中标或由于不能按时提供履约保函，不能按招标文件规定签订合同等原因取消中标资格，则按得分排名顺序依次确定第二名投标人为中标人。</w:t>
      </w:r>
    </w:p>
    <w:p w14:paraId="1F0411BF">
      <w:pPr>
        <w:pStyle w:val="4"/>
        <w:spacing w:line="520" w:lineRule="exact"/>
        <w:ind w:firstLine="482" w:firstLineChars="20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4、评分办法</w:t>
      </w:r>
    </w:p>
    <w:tbl>
      <w:tblPr>
        <w:tblStyle w:val="9"/>
        <w:tblW w:w="9371" w:type="dxa"/>
        <w:tblInd w:w="0" w:type="dxa"/>
        <w:tblLayout w:type="fixed"/>
        <w:tblCellMar>
          <w:top w:w="15" w:type="dxa"/>
          <w:left w:w="15" w:type="dxa"/>
          <w:bottom w:w="15" w:type="dxa"/>
          <w:right w:w="15" w:type="dxa"/>
        </w:tblCellMar>
      </w:tblPr>
      <w:tblGrid>
        <w:gridCol w:w="582"/>
        <w:gridCol w:w="1711"/>
        <w:gridCol w:w="1065"/>
        <w:gridCol w:w="6013"/>
      </w:tblGrid>
      <w:tr w14:paraId="1B772C8C">
        <w:tblPrEx>
          <w:tblCellMar>
            <w:top w:w="15" w:type="dxa"/>
            <w:left w:w="15" w:type="dxa"/>
            <w:bottom w:w="15" w:type="dxa"/>
            <w:right w:w="15" w:type="dxa"/>
          </w:tblCellMar>
        </w:tblPrEx>
        <w:trPr>
          <w:trHeight w:val="286" w:hRule="atLeast"/>
        </w:trPr>
        <w:tc>
          <w:tcPr>
            <w:tcW w:w="582" w:type="dxa"/>
            <w:tcBorders>
              <w:top w:val="single" w:color="000000" w:sz="4" w:space="0"/>
              <w:left w:val="single" w:color="000000" w:sz="4" w:space="0"/>
              <w:bottom w:val="single" w:color="000000" w:sz="4" w:space="0"/>
              <w:right w:val="single" w:color="000000" w:sz="4" w:space="0"/>
            </w:tcBorders>
            <w:vAlign w:val="center"/>
          </w:tcPr>
          <w:p w14:paraId="155EC44F">
            <w:pPr>
              <w:pStyle w:val="4"/>
              <w:spacing w:line="520" w:lineRule="exac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序号</w:t>
            </w:r>
          </w:p>
        </w:tc>
        <w:tc>
          <w:tcPr>
            <w:tcW w:w="1711" w:type="dxa"/>
            <w:tcBorders>
              <w:top w:val="single" w:color="000000" w:sz="4" w:space="0"/>
              <w:left w:val="single" w:color="000000" w:sz="4" w:space="0"/>
              <w:bottom w:val="single" w:color="000000" w:sz="4" w:space="0"/>
              <w:right w:val="single" w:color="000000" w:sz="4" w:space="0"/>
            </w:tcBorders>
            <w:vAlign w:val="center"/>
          </w:tcPr>
          <w:p w14:paraId="7BEB256B">
            <w:pPr>
              <w:pStyle w:val="4"/>
              <w:spacing w:line="520" w:lineRule="exac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评分因素及权重</w:t>
            </w:r>
          </w:p>
        </w:tc>
        <w:tc>
          <w:tcPr>
            <w:tcW w:w="1065" w:type="dxa"/>
            <w:tcBorders>
              <w:top w:val="single" w:color="000000" w:sz="4" w:space="0"/>
              <w:left w:val="single" w:color="000000" w:sz="4" w:space="0"/>
              <w:bottom w:val="single" w:color="000000" w:sz="4" w:space="0"/>
              <w:right w:val="single" w:color="000000" w:sz="4" w:space="0"/>
            </w:tcBorders>
            <w:vAlign w:val="center"/>
          </w:tcPr>
          <w:p w14:paraId="7174AE82">
            <w:pPr>
              <w:pStyle w:val="4"/>
              <w:spacing w:line="520" w:lineRule="exac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加权分值</w:t>
            </w:r>
          </w:p>
        </w:tc>
        <w:tc>
          <w:tcPr>
            <w:tcW w:w="6013" w:type="dxa"/>
            <w:tcBorders>
              <w:top w:val="single" w:color="000000" w:sz="4" w:space="0"/>
              <w:left w:val="single" w:color="000000" w:sz="4" w:space="0"/>
              <w:bottom w:val="single" w:color="000000" w:sz="4" w:space="0"/>
              <w:right w:val="single" w:color="000000" w:sz="4" w:space="0"/>
            </w:tcBorders>
            <w:vAlign w:val="center"/>
          </w:tcPr>
          <w:p w14:paraId="1E827CEC">
            <w:pPr>
              <w:pStyle w:val="4"/>
              <w:spacing w:line="520" w:lineRule="exact"/>
              <w:ind w:firstLine="283" w:firstLineChars="118"/>
              <w:jc w:val="center"/>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评分标准</w:t>
            </w:r>
          </w:p>
        </w:tc>
      </w:tr>
      <w:tr w14:paraId="737FBD87">
        <w:tblPrEx>
          <w:tblCellMar>
            <w:top w:w="15" w:type="dxa"/>
            <w:left w:w="15" w:type="dxa"/>
            <w:bottom w:w="15" w:type="dxa"/>
            <w:right w:w="15" w:type="dxa"/>
          </w:tblCellMar>
        </w:tblPrEx>
        <w:trPr>
          <w:trHeight w:val="1890" w:hRule="atLeast"/>
        </w:trPr>
        <w:tc>
          <w:tcPr>
            <w:tcW w:w="582" w:type="dxa"/>
            <w:tcBorders>
              <w:top w:val="single" w:color="000000" w:sz="4" w:space="0"/>
              <w:left w:val="single" w:color="000000" w:sz="4" w:space="0"/>
              <w:bottom w:val="single" w:color="000000" w:sz="4" w:space="0"/>
              <w:right w:val="single" w:color="000000" w:sz="4" w:space="0"/>
            </w:tcBorders>
            <w:vAlign w:val="center"/>
          </w:tcPr>
          <w:p w14:paraId="4A447449">
            <w:pPr>
              <w:pStyle w:val="4"/>
              <w:spacing w:line="520" w:lineRule="exact"/>
              <w:ind w:firstLine="283" w:firstLineChars="118"/>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1</w:t>
            </w:r>
          </w:p>
        </w:tc>
        <w:tc>
          <w:tcPr>
            <w:tcW w:w="1711" w:type="dxa"/>
            <w:tcBorders>
              <w:top w:val="single" w:color="000000" w:sz="4" w:space="0"/>
              <w:left w:val="single" w:color="000000" w:sz="4" w:space="0"/>
              <w:bottom w:val="single" w:color="000000" w:sz="4" w:space="0"/>
              <w:right w:val="single" w:color="000000" w:sz="4" w:space="0"/>
            </w:tcBorders>
            <w:vAlign w:val="center"/>
          </w:tcPr>
          <w:p w14:paraId="2E8FC509">
            <w:pPr>
              <w:pStyle w:val="4"/>
              <w:spacing w:line="520" w:lineRule="exact"/>
              <w:ind w:firstLine="283" w:firstLineChars="118"/>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报价分</w:t>
            </w:r>
          </w:p>
        </w:tc>
        <w:tc>
          <w:tcPr>
            <w:tcW w:w="1065" w:type="dxa"/>
            <w:tcBorders>
              <w:top w:val="single" w:color="000000" w:sz="4" w:space="0"/>
              <w:left w:val="single" w:color="000000" w:sz="4" w:space="0"/>
              <w:bottom w:val="single" w:color="000000" w:sz="4" w:space="0"/>
              <w:right w:val="single" w:color="000000" w:sz="4" w:space="0"/>
            </w:tcBorders>
            <w:vAlign w:val="center"/>
          </w:tcPr>
          <w:p w14:paraId="2F40070A">
            <w:pPr>
              <w:pStyle w:val="4"/>
              <w:spacing w:line="520" w:lineRule="exact"/>
              <w:ind w:firstLine="283" w:firstLineChars="118"/>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30分</w:t>
            </w:r>
          </w:p>
        </w:tc>
        <w:tc>
          <w:tcPr>
            <w:tcW w:w="6013" w:type="dxa"/>
            <w:tcBorders>
              <w:top w:val="single" w:color="000000" w:sz="4" w:space="0"/>
              <w:left w:val="single" w:color="000000" w:sz="4" w:space="0"/>
              <w:bottom w:val="single" w:color="000000" w:sz="4" w:space="0"/>
              <w:right w:val="single" w:color="000000" w:sz="4" w:space="0"/>
            </w:tcBorders>
            <w:vAlign w:val="center"/>
          </w:tcPr>
          <w:p w14:paraId="09D8A792">
            <w:pPr>
              <w:pStyle w:val="4"/>
              <w:spacing w:line="520" w:lineRule="exact"/>
              <w:ind w:firstLine="480" w:firstLineChars="200"/>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综合评分法中的价格分统一采用价格优先法计算，即满足文件要求且价格最低的报价为基准价，其价格分为满分。其他参选人的价格分统一按照下列公式计算： 报价得分=(报价／评标基准价)×权重×100</w:t>
            </w:r>
          </w:p>
        </w:tc>
      </w:tr>
      <w:tr w14:paraId="48A83A89">
        <w:tblPrEx>
          <w:tblCellMar>
            <w:top w:w="15" w:type="dxa"/>
            <w:left w:w="15" w:type="dxa"/>
            <w:bottom w:w="15" w:type="dxa"/>
            <w:right w:w="15" w:type="dxa"/>
          </w:tblCellMar>
        </w:tblPrEx>
        <w:trPr>
          <w:trHeight w:val="5100" w:hRule="atLeast"/>
        </w:trPr>
        <w:tc>
          <w:tcPr>
            <w:tcW w:w="582" w:type="dxa"/>
            <w:tcBorders>
              <w:top w:val="single" w:color="000000" w:sz="4" w:space="0"/>
              <w:left w:val="single" w:color="000000" w:sz="4" w:space="0"/>
              <w:bottom w:val="single" w:color="000000" w:sz="4" w:space="0"/>
              <w:right w:val="single" w:color="000000" w:sz="4" w:space="0"/>
            </w:tcBorders>
            <w:vAlign w:val="center"/>
          </w:tcPr>
          <w:p w14:paraId="5A8F828F">
            <w:pPr>
              <w:pStyle w:val="4"/>
              <w:spacing w:line="520" w:lineRule="exact"/>
              <w:ind w:firstLine="283" w:firstLineChars="118"/>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2</w:t>
            </w:r>
          </w:p>
        </w:tc>
        <w:tc>
          <w:tcPr>
            <w:tcW w:w="1711" w:type="dxa"/>
            <w:tcBorders>
              <w:top w:val="single" w:color="000000" w:sz="4" w:space="0"/>
              <w:left w:val="single" w:color="000000" w:sz="4" w:space="0"/>
              <w:bottom w:val="single" w:color="000000" w:sz="4" w:space="0"/>
              <w:right w:val="single" w:color="000000" w:sz="4" w:space="0"/>
            </w:tcBorders>
            <w:vAlign w:val="center"/>
          </w:tcPr>
          <w:p w14:paraId="644F178A">
            <w:pPr>
              <w:pStyle w:val="4"/>
              <w:spacing w:line="520" w:lineRule="exact"/>
              <w:ind w:firstLine="283" w:firstLineChars="118"/>
              <w:rPr>
                <w:rFonts w:hint="default"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方案设计分</w:t>
            </w:r>
          </w:p>
        </w:tc>
        <w:tc>
          <w:tcPr>
            <w:tcW w:w="1065" w:type="dxa"/>
            <w:tcBorders>
              <w:top w:val="single" w:color="000000" w:sz="4" w:space="0"/>
              <w:left w:val="single" w:color="000000" w:sz="4" w:space="0"/>
              <w:bottom w:val="single" w:color="000000" w:sz="4" w:space="0"/>
              <w:right w:val="single" w:color="000000" w:sz="4" w:space="0"/>
            </w:tcBorders>
            <w:vAlign w:val="center"/>
          </w:tcPr>
          <w:p w14:paraId="0828D5B7">
            <w:pPr>
              <w:pStyle w:val="4"/>
              <w:spacing w:line="520" w:lineRule="exact"/>
              <w:ind w:firstLine="283" w:firstLineChars="118"/>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30分</w:t>
            </w:r>
          </w:p>
        </w:tc>
        <w:tc>
          <w:tcPr>
            <w:tcW w:w="6013" w:type="dxa"/>
            <w:tcBorders>
              <w:top w:val="single" w:color="000000" w:sz="4" w:space="0"/>
              <w:left w:val="single" w:color="000000" w:sz="4" w:space="0"/>
              <w:bottom w:val="single" w:color="000000" w:sz="4" w:space="0"/>
              <w:right w:val="single" w:color="000000" w:sz="4" w:space="0"/>
            </w:tcBorders>
            <w:vAlign w:val="center"/>
          </w:tcPr>
          <w:p w14:paraId="3DB9A8EB">
            <w:pPr>
              <w:pStyle w:val="4"/>
              <w:spacing w:line="520" w:lineRule="exact"/>
              <w:ind w:firstLine="480" w:firstLineChars="200"/>
              <w:jc w:val="left"/>
              <w:rPr>
                <w:rFonts w:hint="eastAsia" w:asciiTheme="minorEastAsia" w:hAnsiTheme="minorEastAsia" w:eastAsiaTheme="minorEastAsia" w:cstheme="minorEastAsia"/>
                <w:bCs/>
                <w:color w:val="000000"/>
                <w:sz w:val="24"/>
                <w:szCs w:val="24"/>
                <w:lang w:eastAsia="zh-CN"/>
              </w:rPr>
            </w:pPr>
            <w:r>
              <w:rPr>
                <w:rFonts w:hint="eastAsia" w:asciiTheme="minorEastAsia" w:hAnsiTheme="minorEastAsia" w:eastAsiaTheme="minorEastAsia" w:cstheme="minorEastAsia"/>
                <w:bCs/>
                <w:color w:val="000000"/>
                <w:sz w:val="24"/>
                <w:szCs w:val="24"/>
              </w:rPr>
              <w:t>售后服务分（满分</w:t>
            </w:r>
            <w:r>
              <w:rPr>
                <w:rFonts w:hint="eastAsia" w:asciiTheme="minorEastAsia" w:hAnsiTheme="minorEastAsia" w:eastAsiaTheme="minorEastAsia" w:cstheme="minorEastAsia"/>
                <w:bCs/>
                <w:color w:val="000000"/>
                <w:sz w:val="24"/>
                <w:szCs w:val="24"/>
                <w:lang w:val="en-US" w:eastAsia="zh-CN"/>
              </w:rPr>
              <w:t>3</w:t>
            </w:r>
            <w:r>
              <w:rPr>
                <w:rFonts w:hint="eastAsia" w:asciiTheme="minorEastAsia" w:hAnsiTheme="minorEastAsia" w:eastAsiaTheme="minorEastAsia" w:cstheme="minorEastAsia"/>
                <w:bCs/>
                <w:color w:val="000000"/>
                <w:sz w:val="24"/>
                <w:szCs w:val="24"/>
              </w:rPr>
              <w:t>0分）(本项评分由评标委员会集体讨论确定各投标人所属档次，由各评委在档次内独立打分)</w:t>
            </w:r>
            <w:r>
              <w:rPr>
                <w:rFonts w:hint="eastAsia" w:asciiTheme="minorEastAsia" w:hAnsiTheme="minorEastAsia" w:eastAsiaTheme="minorEastAsia" w:cstheme="minorEastAsia"/>
                <w:bCs/>
                <w:color w:val="000000"/>
                <w:sz w:val="24"/>
                <w:szCs w:val="24"/>
                <w:lang w:eastAsia="zh-CN"/>
              </w:rPr>
              <w:t>；</w:t>
            </w:r>
          </w:p>
          <w:p w14:paraId="77937ADD">
            <w:pPr>
              <w:pStyle w:val="4"/>
              <w:spacing w:line="520" w:lineRule="exact"/>
              <w:ind w:firstLine="480" w:firstLineChars="200"/>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一档（0.1-10分）：满足招标文件要求，</w:t>
            </w:r>
            <w:r>
              <w:rPr>
                <w:rFonts w:hint="eastAsia" w:asciiTheme="minorEastAsia" w:hAnsiTheme="minorEastAsia" w:eastAsiaTheme="minorEastAsia" w:cstheme="minorEastAsia"/>
                <w:bCs/>
                <w:color w:val="000000"/>
                <w:sz w:val="24"/>
                <w:szCs w:val="24"/>
                <w:lang w:val="en-US" w:eastAsia="zh-CN"/>
              </w:rPr>
              <w:t>能明显区分垃圾分类，设计</w:t>
            </w:r>
            <w:r>
              <w:rPr>
                <w:rFonts w:hint="eastAsia" w:asciiTheme="minorEastAsia" w:hAnsiTheme="minorEastAsia" w:eastAsiaTheme="minorEastAsia" w:cstheme="minorEastAsia"/>
                <w:bCs/>
                <w:color w:val="000000"/>
                <w:sz w:val="24"/>
                <w:szCs w:val="24"/>
              </w:rPr>
              <w:t>务方案一般的；</w:t>
            </w:r>
          </w:p>
          <w:p w14:paraId="51F27394">
            <w:pPr>
              <w:pStyle w:val="4"/>
              <w:spacing w:line="520" w:lineRule="exact"/>
              <w:ind w:firstLine="480" w:firstLineChars="200"/>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二档（10.1-20分）满足招标文件要求，</w:t>
            </w:r>
            <w:r>
              <w:rPr>
                <w:rFonts w:hint="eastAsia" w:asciiTheme="minorEastAsia" w:hAnsiTheme="minorEastAsia" w:eastAsiaTheme="minorEastAsia" w:cstheme="minorEastAsia"/>
                <w:bCs/>
                <w:color w:val="000000"/>
                <w:sz w:val="24"/>
                <w:szCs w:val="24"/>
                <w:lang w:val="en-US" w:eastAsia="zh-CN"/>
              </w:rPr>
              <w:t>能明显区分垃圾分类，有垃圾分类的提示及倡导广告，设计</w:t>
            </w:r>
            <w:r>
              <w:rPr>
                <w:rFonts w:hint="eastAsia" w:asciiTheme="minorEastAsia" w:hAnsiTheme="minorEastAsia" w:eastAsiaTheme="minorEastAsia" w:cstheme="minorEastAsia"/>
                <w:bCs/>
                <w:color w:val="000000"/>
                <w:sz w:val="24"/>
                <w:szCs w:val="24"/>
              </w:rPr>
              <w:t>务方案一</w:t>
            </w:r>
            <w:r>
              <w:rPr>
                <w:rFonts w:hint="eastAsia" w:asciiTheme="minorEastAsia" w:hAnsiTheme="minorEastAsia" w:eastAsiaTheme="minorEastAsia" w:cstheme="minorEastAsia"/>
                <w:bCs/>
                <w:color w:val="000000"/>
                <w:sz w:val="24"/>
                <w:szCs w:val="24"/>
                <w:lang w:val="en-US" w:eastAsia="zh-CN"/>
              </w:rPr>
              <w:t>较好</w:t>
            </w:r>
            <w:r>
              <w:rPr>
                <w:rFonts w:hint="eastAsia" w:asciiTheme="minorEastAsia" w:hAnsiTheme="minorEastAsia" w:eastAsiaTheme="minorEastAsia" w:cstheme="minorEastAsia"/>
                <w:bCs/>
                <w:color w:val="000000"/>
                <w:sz w:val="24"/>
                <w:szCs w:val="24"/>
              </w:rPr>
              <w:t>；</w:t>
            </w:r>
          </w:p>
          <w:p w14:paraId="2EBBE679">
            <w:pPr>
              <w:pStyle w:val="4"/>
              <w:spacing w:line="520" w:lineRule="exact"/>
              <w:ind w:firstLine="480" w:firstLineChars="200"/>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三档（20.1-30分）满足招标文件要求，</w:t>
            </w:r>
            <w:r>
              <w:rPr>
                <w:rFonts w:hint="eastAsia" w:asciiTheme="minorEastAsia" w:hAnsiTheme="minorEastAsia" w:eastAsiaTheme="minorEastAsia" w:cstheme="minorEastAsia"/>
                <w:bCs/>
                <w:color w:val="000000"/>
                <w:sz w:val="24"/>
                <w:szCs w:val="24"/>
                <w:lang w:val="en-US" w:eastAsia="zh-CN"/>
              </w:rPr>
              <w:t>能明显区分垃圾分类，有垃圾分类的提示及倡导广告，设计</w:t>
            </w:r>
            <w:r>
              <w:rPr>
                <w:rFonts w:hint="eastAsia" w:asciiTheme="minorEastAsia" w:hAnsiTheme="minorEastAsia" w:eastAsiaTheme="minorEastAsia" w:cstheme="minorEastAsia"/>
                <w:bCs/>
                <w:color w:val="000000"/>
                <w:sz w:val="24"/>
                <w:szCs w:val="24"/>
              </w:rPr>
              <w:t>务方案</w:t>
            </w:r>
            <w:r>
              <w:rPr>
                <w:rFonts w:hint="eastAsia" w:asciiTheme="minorEastAsia" w:hAnsiTheme="minorEastAsia" w:eastAsiaTheme="minorEastAsia" w:cstheme="minorEastAsia"/>
                <w:bCs/>
                <w:color w:val="000000"/>
                <w:sz w:val="24"/>
                <w:szCs w:val="24"/>
                <w:lang w:val="en-US" w:eastAsia="zh-CN"/>
              </w:rPr>
              <w:t>优秀</w:t>
            </w:r>
            <w:r>
              <w:rPr>
                <w:rFonts w:hint="eastAsia" w:asciiTheme="minorEastAsia" w:hAnsiTheme="minorEastAsia" w:eastAsiaTheme="minorEastAsia" w:cstheme="minorEastAsia"/>
                <w:bCs/>
                <w:color w:val="000000"/>
                <w:sz w:val="24"/>
                <w:szCs w:val="24"/>
              </w:rPr>
              <w:t>，</w:t>
            </w:r>
          </w:p>
        </w:tc>
      </w:tr>
      <w:tr w14:paraId="00E42D84">
        <w:tblPrEx>
          <w:tblCellMar>
            <w:top w:w="15" w:type="dxa"/>
            <w:left w:w="15" w:type="dxa"/>
            <w:bottom w:w="15" w:type="dxa"/>
            <w:right w:w="15" w:type="dxa"/>
          </w:tblCellMar>
        </w:tblPrEx>
        <w:trPr>
          <w:trHeight w:val="2355" w:hRule="atLeast"/>
        </w:trPr>
        <w:tc>
          <w:tcPr>
            <w:tcW w:w="582" w:type="dxa"/>
            <w:tcBorders>
              <w:top w:val="single" w:color="000000" w:sz="4" w:space="0"/>
              <w:left w:val="single" w:color="000000" w:sz="4" w:space="0"/>
              <w:bottom w:val="single" w:color="000000" w:sz="4" w:space="0"/>
              <w:right w:val="single" w:color="000000" w:sz="4" w:space="0"/>
            </w:tcBorders>
            <w:vAlign w:val="center"/>
          </w:tcPr>
          <w:p w14:paraId="66248F21">
            <w:pPr>
              <w:pStyle w:val="4"/>
              <w:spacing w:line="520" w:lineRule="exact"/>
              <w:ind w:firstLine="283" w:firstLineChars="118"/>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lang w:val="en-US" w:eastAsia="zh-CN"/>
              </w:rPr>
              <w:t>3</w:t>
            </w:r>
          </w:p>
        </w:tc>
        <w:tc>
          <w:tcPr>
            <w:tcW w:w="1711" w:type="dxa"/>
            <w:tcBorders>
              <w:top w:val="single" w:color="000000" w:sz="4" w:space="0"/>
              <w:left w:val="single" w:color="000000" w:sz="4" w:space="0"/>
              <w:bottom w:val="single" w:color="000000" w:sz="4" w:space="0"/>
              <w:right w:val="single" w:color="000000" w:sz="4" w:space="0"/>
            </w:tcBorders>
            <w:vAlign w:val="center"/>
          </w:tcPr>
          <w:p w14:paraId="0002EE0C">
            <w:pPr>
              <w:pStyle w:val="4"/>
              <w:spacing w:line="520" w:lineRule="exact"/>
              <w:ind w:firstLine="283" w:firstLineChars="118"/>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lang w:eastAsia="zh-CN"/>
              </w:rPr>
              <w:t>业绩分</w:t>
            </w:r>
          </w:p>
        </w:tc>
        <w:tc>
          <w:tcPr>
            <w:tcW w:w="1065" w:type="dxa"/>
            <w:tcBorders>
              <w:top w:val="single" w:color="000000" w:sz="4" w:space="0"/>
              <w:left w:val="single" w:color="000000" w:sz="4" w:space="0"/>
              <w:bottom w:val="single" w:color="000000" w:sz="4" w:space="0"/>
              <w:right w:val="single" w:color="000000" w:sz="4" w:space="0"/>
            </w:tcBorders>
            <w:vAlign w:val="center"/>
          </w:tcPr>
          <w:p w14:paraId="5622531F">
            <w:pPr>
              <w:pStyle w:val="4"/>
              <w:spacing w:line="520" w:lineRule="exact"/>
              <w:ind w:firstLine="283" w:firstLineChars="118"/>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lang w:val="en-US" w:eastAsia="zh-CN"/>
              </w:rPr>
              <w:t>20分</w:t>
            </w:r>
          </w:p>
        </w:tc>
        <w:tc>
          <w:tcPr>
            <w:tcW w:w="6013" w:type="dxa"/>
            <w:tcBorders>
              <w:top w:val="single" w:color="000000" w:sz="4" w:space="0"/>
              <w:left w:val="single" w:color="000000" w:sz="4" w:space="0"/>
              <w:bottom w:val="single" w:color="000000" w:sz="4" w:space="0"/>
              <w:right w:val="single" w:color="000000" w:sz="4" w:space="0"/>
            </w:tcBorders>
            <w:vAlign w:val="center"/>
          </w:tcPr>
          <w:p w14:paraId="03E84417">
            <w:pPr>
              <w:pStyle w:val="4"/>
              <w:spacing w:line="520" w:lineRule="exact"/>
              <w:ind w:firstLine="480" w:firstLineChars="200"/>
              <w:jc w:val="left"/>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投标人有负责市级以上医院同类项目经验的（以合同复印件等材料为准），每有一个得2分，最高得10分；</w:t>
            </w:r>
          </w:p>
          <w:p w14:paraId="01D868E5">
            <w:pPr>
              <w:pStyle w:val="4"/>
              <w:spacing w:line="520" w:lineRule="exact"/>
              <w:ind w:firstLine="480" w:firstLineChars="200"/>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lang w:val="en-US" w:eastAsia="zh-CN"/>
              </w:rPr>
              <w:t>投标人有负责重大商业活动现场同类项目经验的，每有一个得2分，最高得10分</w:t>
            </w:r>
          </w:p>
        </w:tc>
      </w:tr>
      <w:tr w14:paraId="78B3BA2F">
        <w:tblPrEx>
          <w:tblCellMar>
            <w:top w:w="15" w:type="dxa"/>
            <w:left w:w="15" w:type="dxa"/>
            <w:bottom w:w="15" w:type="dxa"/>
            <w:right w:w="15" w:type="dxa"/>
          </w:tblCellMar>
        </w:tblPrEx>
        <w:trPr>
          <w:trHeight w:val="2201" w:hRule="atLeast"/>
        </w:trPr>
        <w:tc>
          <w:tcPr>
            <w:tcW w:w="582" w:type="dxa"/>
            <w:tcBorders>
              <w:top w:val="single" w:color="000000" w:sz="4" w:space="0"/>
              <w:left w:val="single" w:color="000000" w:sz="4" w:space="0"/>
              <w:bottom w:val="single" w:color="000000" w:sz="4" w:space="0"/>
              <w:right w:val="single" w:color="000000" w:sz="4" w:space="0"/>
            </w:tcBorders>
            <w:vAlign w:val="center"/>
          </w:tcPr>
          <w:p w14:paraId="68FC1E1D">
            <w:pPr>
              <w:pStyle w:val="4"/>
              <w:spacing w:line="520" w:lineRule="exact"/>
              <w:ind w:firstLine="283" w:firstLineChars="118"/>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lang w:val="en-US" w:eastAsia="zh-CN"/>
              </w:rPr>
              <w:t>4</w:t>
            </w:r>
          </w:p>
        </w:tc>
        <w:tc>
          <w:tcPr>
            <w:tcW w:w="1711" w:type="dxa"/>
            <w:tcBorders>
              <w:top w:val="single" w:color="000000" w:sz="4" w:space="0"/>
              <w:left w:val="single" w:color="000000" w:sz="4" w:space="0"/>
              <w:bottom w:val="single" w:color="000000" w:sz="4" w:space="0"/>
              <w:right w:val="single" w:color="000000" w:sz="4" w:space="0"/>
            </w:tcBorders>
            <w:vAlign w:val="center"/>
          </w:tcPr>
          <w:p w14:paraId="6EB5792A">
            <w:pPr>
              <w:pStyle w:val="4"/>
              <w:spacing w:line="520" w:lineRule="exact"/>
              <w:ind w:firstLine="283" w:firstLineChars="118"/>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lang w:eastAsia="zh-CN"/>
              </w:rPr>
              <w:t>商务分</w:t>
            </w:r>
          </w:p>
        </w:tc>
        <w:tc>
          <w:tcPr>
            <w:tcW w:w="1065" w:type="dxa"/>
            <w:tcBorders>
              <w:top w:val="single" w:color="000000" w:sz="4" w:space="0"/>
              <w:left w:val="single" w:color="000000" w:sz="4" w:space="0"/>
              <w:bottom w:val="single" w:color="000000" w:sz="4" w:space="0"/>
              <w:right w:val="single" w:color="000000" w:sz="4" w:space="0"/>
            </w:tcBorders>
            <w:vAlign w:val="center"/>
          </w:tcPr>
          <w:p w14:paraId="43CF9D18">
            <w:pPr>
              <w:pStyle w:val="4"/>
              <w:spacing w:line="520" w:lineRule="exact"/>
              <w:ind w:firstLine="283" w:firstLineChars="118"/>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lang w:val="en-US" w:eastAsia="zh-CN"/>
              </w:rPr>
              <w:t>20分</w:t>
            </w:r>
          </w:p>
        </w:tc>
        <w:tc>
          <w:tcPr>
            <w:tcW w:w="6013" w:type="dxa"/>
            <w:tcBorders>
              <w:top w:val="single" w:color="000000" w:sz="4" w:space="0"/>
              <w:left w:val="single" w:color="000000" w:sz="4" w:space="0"/>
              <w:bottom w:val="single" w:color="000000" w:sz="4" w:space="0"/>
              <w:right w:val="single" w:color="000000" w:sz="4" w:space="0"/>
            </w:tcBorders>
            <w:vAlign w:val="center"/>
          </w:tcPr>
          <w:p w14:paraId="2008D038">
            <w:pPr>
              <w:pStyle w:val="4"/>
              <w:spacing w:line="520" w:lineRule="exact"/>
              <w:ind w:firstLine="283" w:firstLineChars="118"/>
              <w:jc w:val="left"/>
              <w:rPr>
                <w:rFonts w:hint="eastAsia" w:asciiTheme="minorEastAsia" w:hAnsiTheme="minorEastAsia" w:eastAsiaTheme="minorEastAsia" w:cstheme="minorEastAsia"/>
                <w:bCs/>
                <w:color w:val="000000"/>
                <w:sz w:val="24"/>
                <w:szCs w:val="24"/>
                <w:lang w:val="en-US" w:eastAsia="zh-CN"/>
              </w:rPr>
            </w:pPr>
            <w:r>
              <w:rPr>
                <w:rFonts w:hint="eastAsia" w:asciiTheme="minorEastAsia" w:hAnsiTheme="minorEastAsia" w:eastAsiaTheme="minorEastAsia" w:cstheme="minorEastAsia"/>
                <w:bCs/>
                <w:color w:val="000000"/>
                <w:sz w:val="24"/>
                <w:szCs w:val="24"/>
                <w:lang w:val="en-US" w:eastAsia="zh-CN"/>
              </w:rPr>
              <w:t>投标人有相关资质认定证书的（提供证书复印件），每有一个得2分，最高得10分；</w:t>
            </w:r>
          </w:p>
          <w:p w14:paraId="067E7D43">
            <w:pPr>
              <w:pStyle w:val="4"/>
              <w:spacing w:line="520" w:lineRule="exact"/>
              <w:ind w:firstLine="283" w:firstLineChars="118"/>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lang w:val="en-US" w:eastAsia="zh-CN"/>
              </w:rPr>
              <w:t>投标人团队中有高资质专业技术人才的（提供证书复印件等材料），每有一个得2分，最高得10分。</w:t>
            </w:r>
          </w:p>
        </w:tc>
      </w:tr>
    </w:tbl>
    <w:p w14:paraId="3D729E73">
      <w:pPr>
        <w:spacing w:line="500" w:lineRule="exact"/>
        <w:ind w:firstLine="2891" w:firstLineChars="900"/>
        <w:outlineLvl w:val="0"/>
        <w:rPr>
          <w:rFonts w:hint="eastAsia" w:asciiTheme="minorEastAsia" w:hAnsiTheme="minorEastAsia" w:eastAsiaTheme="minorEastAsia" w:cstheme="minorEastAsia"/>
          <w:b/>
          <w:color w:val="000000"/>
          <w:sz w:val="32"/>
          <w:szCs w:val="32"/>
        </w:rPr>
      </w:pPr>
      <w:bookmarkStart w:id="7" w:name="_Toc464692183"/>
    </w:p>
    <w:p w14:paraId="1E3BD983">
      <w:pPr>
        <w:spacing w:line="500" w:lineRule="exact"/>
        <w:ind w:firstLine="2891" w:firstLineChars="900"/>
        <w:outlineLvl w:val="0"/>
        <w:rPr>
          <w:rFonts w:hint="eastAsia" w:asciiTheme="minorEastAsia" w:hAnsiTheme="minorEastAsia" w:eastAsiaTheme="minorEastAsia" w:cstheme="minorEastAsia"/>
          <w:b/>
          <w:color w:val="000000"/>
          <w:sz w:val="32"/>
          <w:szCs w:val="32"/>
        </w:rPr>
      </w:pPr>
    </w:p>
    <w:p w14:paraId="3148D654">
      <w:pPr>
        <w:spacing w:line="500" w:lineRule="exact"/>
        <w:jc w:val="center"/>
        <w:outlineLvl w:val="0"/>
        <w:rPr>
          <w:rFonts w:hint="eastAsia" w:asciiTheme="minorEastAsia" w:hAnsiTheme="minorEastAsia" w:eastAsiaTheme="minorEastAsia" w:cstheme="minorEastAsia"/>
          <w:b/>
          <w:color w:val="000000"/>
          <w:sz w:val="32"/>
          <w:szCs w:val="32"/>
        </w:rPr>
      </w:pPr>
      <w:r>
        <w:rPr>
          <w:rFonts w:hint="eastAsia" w:asciiTheme="minorEastAsia" w:hAnsiTheme="minorEastAsia" w:eastAsiaTheme="minorEastAsia" w:cstheme="minorEastAsia"/>
          <w:b/>
          <w:color w:val="000000"/>
          <w:sz w:val="32"/>
          <w:szCs w:val="32"/>
        </w:rPr>
        <w:t>第三章 采购项目及要求</w:t>
      </w:r>
      <w:bookmarkEnd w:id="7"/>
    </w:p>
    <w:p w14:paraId="08B23A00">
      <w:pPr>
        <w:pStyle w:val="4"/>
        <w:spacing w:line="520" w:lineRule="exact"/>
        <w:ind w:firstLine="48" w:firstLineChars="2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 一、采购项目的名称、数量、简要规格描述或项目基本概况介绍：</w:t>
      </w:r>
    </w:p>
    <w:p w14:paraId="4518139E">
      <w:pPr>
        <w:spacing w:line="400" w:lineRule="exact"/>
        <w:ind w:firstLine="482"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b/>
          <w:bCs/>
          <w:color w:val="000000"/>
          <w:sz w:val="24"/>
        </w:rPr>
        <w:t>（一）基本概况：南宁市第一人民医院核医学科</w:t>
      </w:r>
      <w:r>
        <w:rPr>
          <w:rFonts w:hint="eastAsia" w:asciiTheme="minorEastAsia" w:hAnsiTheme="minorEastAsia" w:eastAsiaTheme="minorEastAsia" w:cstheme="minorEastAsia"/>
          <w:b/>
          <w:bCs/>
          <w:color w:val="000000"/>
          <w:sz w:val="24"/>
          <w:lang w:val="en-US" w:eastAsia="zh-CN"/>
        </w:rPr>
        <w:t>病房</w:t>
      </w:r>
      <w:r>
        <w:rPr>
          <w:rFonts w:hint="eastAsia" w:asciiTheme="minorEastAsia" w:hAnsiTheme="minorEastAsia" w:eastAsiaTheme="minorEastAsia" w:cstheme="minorEastAsia"/>
          <w:b/>
          <w:bCs/>
          <w:color w:val="000000"/>
          <w:sz w:val="24"/>
        </w:rPr>
        <w:t>视频监控采购项目。</w:t>
      </w:r>
    </w:p>
    <w:p w14:paraId="5E09D8A2">
      <w:pPr>
        <w:pStyle w:val="3"/>
        <w:spacing w:line="400" w:lineRule="exact"/>
        <w:ind w:firstLine="457" w:firstLineChars="196"/>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二、采购项目内容及要求：</w:t>
      </w:r>
    </w:p>
    <w:p w14:paraId="3A03AE6A">
      <w:pPr>
        <w:pStyle w:val="3"/>
        <w:spacing w:line="400" w:lineRule="exact"/>
        <w:ind w:firstLine="454" w:firstLineChars="196"/>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（一）、采购内容：</w:t>
      </w:r>
    </w:p>
    <w:p w14:paraId="32F5A0F3">
      <w:pPr>
        <w:pStyle w:val="3"/>
        <w:spacing w:line="400" w:lineRule="exact"/>
        <w:ind w:firstLine="454" w:firstLineChars="196"/>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我院6A楼</w:t>
      </w:r>
      <w:r>
        <w:rPr>
          <w:rFonts w:hint="eastAsia" w:asciiTheme="minorEastAsia" w:hAnsiTheme="minorEastAsia" w:eastAsiaTheme="minorEastAsia" w:cstheme="minorEastAsia"/>
          <w:color w:val="FF0000"/>
          <w:sz w:val="24"/>
          <w:lang w:val="en-US" w:eastAsia="zh-CN"/>
        </w:rPr>
        <w:t>核医学科病房</w:t>
      </w:r>
      <w:r>
        <w:rPr>
          <w:rFonts w:hint="eastAsia" w:asciiTheme="minorEastAsia" w:hAnsiTheme="minorEastAsia" w:eastAsiaTheme="minorEastAsia" w:cstheme="minorEastAsia"/>
          <w:color w:val="FF0000"/>
          <w:sz w:val="24"/>
        </w:rPr>
        <w:t>需安装监控系统一套。</w:t>
      </w:r>
    </w:p>
    <w:p w14:paraId="4204A9D6">
      <w:pPr>
        <w:pStyle w:val="3"/>
        <w:spacing w:line="400" w:lineRule="exact"/>
        <w:ind w:firstLine="454" w:firstLineChars="196"/>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（二）采购要求：</w:t>
      </w:r>
    </w:p>
    <w:p w14:paraId="5B854A6B">
      <w:pPr>
        <w:pStyle w:val="3"/>
        <w:spacing w:line="400" w:lineRule="exact"/>
        <w:ind w:firstLine="454" w:firstLineChars="196"/>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1、凡符合《中华人民共和国政府采购法》第二十二条的要求，在中华人民共和国依照《中华人民共和国公司法》注册的具有独立法人资格，且具有相应经营资质单位均可报名参加。</w:t>
      </w:r>
    </w:p>
    <w:p w14:paraId="615F7BFE">
      <w:pPr>
        <w:pStyle w:val="3"/>
        <w:spacing w:line="400" w:lineRule="exact"/>
        <w:ind w:firstLine="454" w:firstLineChars="196"/>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2、供应商须具有法定部门颁发的有效的营业执照、税务登记、组织机构代码证、法定代表人授权委托书等相关证件；提供（单位）资质证书及法人信息资料。</w:t>
      </w:r>
    </w:p>
    <w:p w14:paraId="64A2972F">
      <w:pPr>
        <w:pStyle w:val="3"/>
        <w:spacing w:line="400" w:lineRule="exact"/>
        <w:ind w:firstLine="454" w:firstLineChars="196"/>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3、供应商 2017 年 1 月 1 日至今有类似与党政机关、事业单位、或大中型企业发生过有关类似项目采购的业务合同或政府采购成交通知书。</w:t>
      </w:r>
    </w:p>
    <w:p w14:paraId="44D2CD32">
      <w:pPr>
        <w:pStyle w:val="3"/>
        <w:spacing w:line="400" w:lineRule="exact"/>
        <w:ind w:firstLine="454" w:firstLineChars="196"/>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4、供应商应符合《中华人民共和国政府采购法》第二十二条第一款规定的条件并按《政府采购法实施条例》第十七条第一款规定提供相关证明材料。</w:t>
      </w:r>
    </w:p>
    <w:p w14:paraId="7FA5AC7F">
      <w:pPr>
        <w:pStyle w:val="3"/>
        <w:spacing w:line="400" w:lineRule="exact"/>
        <w:ind w:firstLine="454" w:firstLineChars="196"/>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5、单位负责人为同一人或者存在直接控股、管理关系的不同供应商，不得参加同一合同项下（同一包号）的政府采购活动，否则投标均无效。</w:t>
      </w:r>
    </w:p>
    <w:p w14:paraId="17194B24">
      <w:pPr>
        <w:pStyle w:val="3"/>
        <w:spacing w:line="400" w:lineRule="exact"/>
        <w:ind w:firstLine="454" w:firstLineChars="196"/>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6、详细内容见招标文件。</w:t>
      </w:r>
    </w:p>
    <w:p w14:paraId="0C5269DD">
      <w:pPr>
        <w:spacing w:line="360" w:lineRule="auto"/>
        <w:ind w:firstLine="480" w:firstLineChars="200"/>
        <w:jc w:val="left"/>
        <w:rPr>
          <w:rFonts w:hint="eastAsia" w:asciiTheme="minorEastAsia" w:hAnsiTheme="minorEastAsia" w:eastAsiaTheme="minorEastAsia" w:cstheme="minorEastAsia"/>
          <w:color w:val="000000"/>
          <w:sz w:val="24"/>
        </w:rPr>
      </w:pPr>
    </w:p>
    <w:p w14:paraId="14C5A96D">
      <w:pPr>
        <w:spacing w:line="500" w:lineRule="exact"/>
        <w:jc w:val="center"/>
        <w:outlineLvl w:val="0"/>
        <w:rPr>
          <w:rFonts w:hint="eastAsia" w:asciiTheme="minorEastAsia" w:hAnsiTheme="minorEastAsia" w:eastAsiaTheme="minorEastAsia" w:cstheme="minorEastAsia"/>
          <w:b/>
          <w:color w:val="000000"/>
          <w:sz w:val="32"/>
          <w:szCs w:val="32"/>
        </w:rPr>
      </w:pPr>
      <w:bookmarkStart w:id="8" w:name="_Toc464692184"/>
    </w:p>
    <w:p w14:paraId="14162233">
      <w:pPr>
        <w:spacing w:line="500" w:lineRule="exact"/>
        <w:jc w:val="center"/>
        <w:outlineLvl w:val="0"/>
        <w:rPr>
          <w:rFonts w:hint="eastAsia" w:asciiTheme="minorEastAsia" w:hAnsiTheme="minorEastAsia" w:eastAsiaTheme="minorEastAsia" w:cstheme="minorEastAsia"/>
          <w:b/>
          <w:color w:val="000000"/>
          <w:sz w:val="32"/>
          <w:szCs w:val="32"/>
        </w:rPr>
      </w:pPr>
    </w:p>
    <w:p w14:paraId="6FCFF335">
      <w:pPr>
        <w:spacing w:line="500" w:lineRule="exact"/>
        <w:jc w:val="center"/>
        <w:outlineLvl w:val="0"/>
        <w:rPr>
          <w:rFonts w:hint="eastAsia" w:asciiTheme="minorEastAsia" w:hAnsiTheme="minorEastAsia" w:eastAsiaTheme="minorEastAsia" w:cstheme="minorEastAsia"/>
          <w:b/>
          <w:color w:val="000000"/>
          <w:sz w:val="32"/>
          <w:szCs w:val="32"/>
        </w:rPr>
      </w:pPr>
    </w:p>
    <w:p w14:paraId="1C25BCF1">
      <w:pPr>
        <w:spacing w:line="500" w:lineRule="exact"/>
        <w:outlineLvl w:val="0"/>
        <w:rPr>
          <w:rFonts w:hint="eastAsia" w:asciiTheme="minorEastAsia" w:hAnsiTheme="minorEastAsia" w:eastAsiaTheme="minorEastAsia" w:cstheme="minorEastAsia"/>
          <w:b/>
          <w:color w:val="000000"/>
          <w:sz w:val="32"/>
          <w:szCs w:val="32"/>
        </w:rPr>
      </w:pPr>
      <w:r>
        <w:rPr>
          <w:rFonts w:hint="eastAsia" w:asciiTheme="minorEastAsia" w:hAnsiTheme="minorEastAsia" w:eastAsiaTheme="minorEastAsia" w:cstheme="minorEastAsia"/>
          <w:b/>
          <w:color w:val="000000"/>
          <w:sz w:val="32"/>
          <w:szCs w:val="32"/>
        </w:rPr>
        <w:br w:type="page"/>
      </w:r>
    </w:p>
    <w:p w14:paraId="5C2246CD">
      <w:pPr>
        <w:spacing w:line="500" w:lineRule="exact"/>
        <w:jc w:val="center"/>
        <w:outlineLvl w:val="0"/>
        <w:rPr>
          <w:rFonts w:hint="eastAsia" w:asciiTheme="minorEastAsia" w:hAnsiTheme="minorEastAsia" w:eastAsiaTheme="minorEastAsia" w:cstheme="minorEastAsia"/>
          <w:b/>
          <w:color w:val="000000"/>
          <w:sz w:val="32"/>
          <w:szCs w:val="32"/>
        </w:rPr>
      </w:pPr>
      <w:r>
        <w:rPr>
          <w:rFonts w:hint="eastAsia" w:asciiTheme="minorEastAsia" w:hAnsiTheme="minorEastAsia" w:eastAsiaTheme="minorEastAsia" w:cstheme="minorEastAsia"/>
          <w:b/>
          <w:color w:val="000000"/>
          <w:sz w:val="32"/>
          <w:szCs w:val="32"/>
        </w:rPr>
        <w:t>第四章 磋商响应文件基本格式</w:t>
      </w:r>
      <w:bookmarkEnd w:id="8"/>
    </w:p>
    <w:p w14:paraId="50416DC5">
      <w:pPr>
        <w:spacing w:line="500" w:lineRule="exact"/>
        <w:jc w:val="center"/>
        <w:rPr>
          <w:rFonts w:hint="eastAsia" w:asciiTheme="minorEastAsia" w:hAnsiTheme="minorEastAsia" w:eastAsiaTheme="minorEastAsia" w:cstheme="minorEastAsia"/>
          <w:b/>
          <w:color w:val="000000"/>
          <w:sz w:val="32"/>
          <w:szCs w:val="32"/>
        </w:rPr>
      </w:pPr>
      <w:r>
        <w:rPr>
          <w:rFonts w:hint="eastAsia" w:asciiTheme="minorEastAsia" w:hAnsiTheme="minorEastAsia" w:eastAsiaTheme="minorEastAsia" w:cstheme="minorEastAsia"/>
          <w:b/>
          <w:color w:val="000000"/>
          <w:sz w:val="32"/>
          <w:szCs w:val="32"/>
        </w:rPr>
        <w:t>竞争性磋商响应文件</w:t>
      </w:r>
    </w:p>
    <w:p w14:paraId="1BFE49AB">
      <w:pPr>
        <w:spacing w:line="500" w:lineRule="exact"/>
        <w:jc w:val="center"/>
        <w:rPr>
          <w:rFonts w:hint="eastAsia" w:asciiTheme="minorEastAsia" w:hAnsiTheme="minorEastAsia" w:eastAsiaTheme="minorEastAsia" w:cstheme="minorEastAsia"/>
          <w:b/>
          <w:color w:val="000000"/>
          <w:sz w:val="32"/>
          <w:szCs w:val="32"/>
        </w:rPr>
      </w:pPr>
    </w:p>
    <w:p w14:paraId="78A53A38">
      <w:pPr>
        <w:spacing w:line="500" w:lineRule="exact"/>
        <w:ind w:firstLine="560" w:firstLineChars="200"/>
        <w:rPr>
          <w:rFonts w:hint="eastAsia" w:asciiTheme="minorEastAsia" w:hAnsiTheme="minorEastAsia" w:eastAsiaTheme="minorEastAsia" w:cstheme="minorEastAsia"/>
          <w:color w:val="000000"/>
          <w:sz w:val="28"/>
          <w:szCs w:val="28"/>
        </w:rPr>
      </w:pPr>
    </w:p>
    <w:p w14:paraId="277A288E">
      <w:pPr>
        <w:spacing w:line="500" w:lineRule="exact"/>
        <w:ind w:firstLine="560" w:firstLineChars="200"/>
        <w:rPr>
          <w:rFonts w:hint="eastAsia" w:asciiTheme="minorEastAsia" w:hAnsiTheme="minorEastAsia" w:eastAsiaTheme="minorEastAsia" w:cstheme="minorEastAsia"/>
          <w:color w:val="000000"/>
          <w:sz w:val="28"/>
          <w:szCs w:val="28"/>
        </w:rPr>
      </w:pPr>
    </w:p>
    <w:p w14:paraId="78E18F57">
      <w:pPr>
        <w:spacing w:line="500" w:lineRule="exact"/>
        <w:ind w:firstLine="560" w:firstLineChars="200"/>
        <w:rPr>
          <w:rFonts w:hint="eastAsia" w:asciiTheme="minorEastAsia" w:hAnsiTheme="minorEastAsia" w:eastAsiaTheme="minorEastAsia" w:cstheme="minorEastAsia"/>
          <w:color w:val="000000"/>
          <w:sz w:val="28"/>
          <w:szCs w:val="28"/>
          <w:u w:val="single"/>
        </w:rPr>
      </w:pPr>
      <w:r>
        <w:rPr>
          <w:rFonts w:hint="eastAsia" w:asciiTheme="minorEastAsia" w:hAnsiTheme="minorEastAsia" w:eastAsiaTheme="minorEastAsia" w:cstheme="minorEastAsia"/>
          <w:color w:val="000000"/>
          <w:sz w:val="28"/>
          <w:szCs w:val="28"/>
        </w:rPr>
        <w:t>采购项目名称：</w:t>
      </w:r>
      <w:r>
        <w:rPr>
          <w:rFonts w:hint="eastAsia" w:asciiTheme="minorEastAsia" w:hAnsiTheme="minorEastAsia" w:eastAsiaTheme="minorEastAsia" w:cstheme="minorEastAsia"/>
          <w:color w:val="000000"/>
          <w:sz w:val="28"/>
          <w:szCs w:val="28"/>
          <w:u w:val="single"/>
        </w:rPr>
        <w:t xml:space="preserve">                       </w:t>
      </w:r>
    </w:p>
    <w:p w14:paraId="7DC7DF13">
      <w:pPr>
        <w:spacing w:line="500" w:lineRule="exact"/>
        <w:ind w:firstLine="560" w:firstLineChars="200"/>
        <w:rPr>
          <w:rFonts w:hint="eastAsia" w:asciiTheme="minorEastAsia" w:hAnsiTheme="minorEastAsia" w:eastAsiaTheme="minorEastAsia" w:cstheme="minorEastAsia"/>
          <w:color w:val="000000"/>
          <w:sz w:val="28"/>
          <w:szCs w:val="28"/>
          <w:u w:val="single"/>
        </w:rPr>
      </w:pPr>
      <w:r>
        <w:rPr>
          <w:rFonts w:hint="eastAsia" w:asciiTheme="minorEastAsia" w:hAnsiTheme="minorEastAsia" w:eastAsiaTheme="minorEastAsia" w:cstheme="minorEastAsia"/>
          <w:color w:val="000000"/>
          <w:sz w:val="28"/>
          <w:szCs w:val="28"/>
        </w:rPr>
        <w:t>磋商内容：</w:t>
      </w:r>
      <w:r>
        <w:rPr>
          <w:rFonts w:hint="eastAsia" w:asciiTheme="minorEastAsia" w:hAnsiTheme="minorEastAsia" w:eastAsiaTheme="minorEastAsia" w:cstheme="minorEastAsia"/>
          <w:color w:val="000000"/>
          <w:sz w:val="28"/>
          <w:szCs w:val="28"/>
          <w:u w:val="single"/>
        </w:rPr>
        <w:t xml:space="preserve">                           </w:t>
      </w:r>
    </w:p>
    <w:p w14:paraId="6B183713">
      <w:pPr>
        <w:tabs>
          <w:tab w:val="left" w:pos="2625"/>
        </w:tabs>
        <w:spacing w:line="500" w:lineRule="exact"/>
        <w:jc w:val="center"/>
        <w:rPr>
          <w:rFonts w:hint="eastAsia" w:asciiTheme="minorEastAsia" w:hAnsiTheme="minorEastAsia" w:eastAsiaTheme="minorEastAsia" w:cstheme="minorEastAsia"/>
          <w:color w:val="000000"/>
          <w:sz w:val="28"/>
          <w:szCs w:val="28"/>
        </w:rPr>
      </w:pPr>
    </w:p>
    <w:p w14:paraId="63FECC3F">
      <w:pPr>
        <w:tabs>
          <w:tab w:val="left" w:pos="2625"/>
        </w:tabs>
        <w:spacing w:line="500" w:lineRule="exact"/>
        <w:jc w:val="center"/>
        <w:rPr>
          <w:rFonts w:hint="eastAsia" w:asciiTheme="minorEastAsia" w:hAnsiTheme="minorEastAsia" w:eastAsiaTheme="minorEastAsia" w:cstheme="minorEastAsia"/>
          <w:color w:val="000000"/>
          <w:sz w:val="28"/>
          <w:szCs w:val="28"/>
        </w:rPr>
      </w:pPr>
    </w:p>
    <w:p w14:paraId="7F6B7A23">
      <w:pPr>
        <w:spacing w:line="500" w:lineRule="exact"/>
        <w:jc w:val="cente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w:t>
      </w:r>
    </w:p>
    <w:p w14:paraId="0D7B3994">
      <w:pPr>
        <w:spacing w:line="500" w:lineRule="exact"/>
        <w:jc w:val="center"/>
        <w:rPr>
          <w:rFonts w:hint="eastAsia" w:asciiTheme="minorEastAsia" w:hAnsiTheme="minorEastAsia" w:eastAsiaTheme="minorEastAsia" w:cstheme="minorEastAsia"/>
          <w:color w:val="000000"/>
          <w:sz w:val="28"/>
          <w:szCs w:val="28"/>
        </w:rPr>
      </w:pPr>
    </w:p>
    <w:p w14:paraId="649171EB">
      <w:pPr>
        <w:spacing w:line="500" w:lineRule="exact"/>
        <w:jc w:val="center"/>
        <w:rPr>
          <w:rFonts w:hint="eastAsia" w:asciiTheme="minorEastAsia" w:hAnsiTheme="minorEastAsia" w:eastAsiaTheme="minorEastAsia" w:cstheme="minorEastAsia"/>
          <w:color w:val="000000"/>
          <w:sz w:val="28"/>
          <w:szCs w:val="28"/>
        </w:rPr>
      </w:pPr>
    </w:p>
    <w:p w14:paraId="15C6F833">
      <w:pPr>
        <w:spacing w:line="500" w:lineRule="exact"/>
        <w:jc w:val="center"/>
        <w:rPr>
          <w:rFonts w:hint="eastAsia" w:asciiTheme="minorEastAsia" w:hAnsiTheme="minorEastAsia" w:eastAsiaTheme="minorEastAsia" w:cstheme="minorEastAsia"/>
          <w:color w:val="000000"/>
          <w:sz w:val="28"/>
          <w:szCs w:val="28"/>
        </w:rPr>
      </w:pPr>
    </w:p>
    <w:p w14:paraId="0B9562E1">
      <w:pPr>
        <w:spacing w:line="500" w:lineRule="exact"/>
        <w:jc w:val="both"/>
        <w:rPr>
          <w:rFonts w:hint="eastAsia" w:asciiTheme="minorEastAsia" w:hAnsiTheme="minorEastAsia" w:eastAsiaTheme="minorEastAsia" w:cstheme="minorEastAsia"/>
          <w:color w:val="000000"/>
          <w:sz w:val="28"/>
          <w:szCs w:val="28"/>
        </w:rPr>
      </w:pPr>
    </w:p>
    <w:p w14:paraId="78E76A9F">
      <w:pPr>
        <w:spacing w:line="500" w:lineRule="exact"/>
        <w:jc w:val="both"/>
        <w:rPr>
          <w:rFonts w:hint="eastAsia" w:asciiTheme="minorEastAsia" w:hAnsiTheme="minorEastAsia" w:eastAsiaTheme="minorEastAsia" w:cstheme="minorEastAsia"/>
          <w:color w:val="000000"/>
          <w:sz w:val="28"/>
          <w:szCs w:val="28"/>
        </w:rPr>
      </w:pPr>
    </w:p>
    <w:p w14:paraId="3D7504D4">
      <w:pPr>
        <w:spacing w:line="500" w:lineRule="exact"/>
        <w:jc w:val="both"/>
        <w:rPr>
          <w:rFonts w:hint="eastAsia" w:asciiTheme="minorEastAsia" w:hAnsiTheme="minorEastAsia" w:eastAsiaTheme="minorEastAsia" w:cstheme="minorEastAsia"/>
          <w:color w:val="000000"/>
          <w:sz w:val="28"/>
          <w:szCs w:val="28"/>
        </w:rPr>
      </w:pPr>
    </w:p>
    <w:p w14:paraId="5A5ADF34">
      <w:pPr>
        <w:spacing w:line="500" w:lineRule="exact"/>
        <w:jc w:val="both"/>
        <w:rPr>
          <w:rFonts w:hint="eastAsia" w:asciiTheme="minorEastAsia" w:hAnsiTheme="minorEastAsia" w:eastAsiaTheme="minorEastAsia" w:cstheme="minorEastAsia"/>
          <w:color w:val="000000"/>
          <w:sz w:val="28"/>
          <w:szCs w:val="28"/>
        </w:rPr>
      </w:pPr>
    </w:p>
    <w:p w14:paraId="31A93A6A">
      <w:pPr>
        <w:spacing w:line="500" w:lineRule="exact"/>
        <w:jc w:val="both"/>
        <w:rPr>
          <w:rFonts w:hint="eastAsia" w:asciiTheme="minorEastAsia" w:hAnsiTheme="minorEastAsia" w:eastAsiaTheme="minorEastAsia" w:cstheme="minorEastAsia"/>
          <w:color w:val="000000"/>
          <w:sz w:val="28"/>
          <w:szCs w:val="28"/>
        </w:rPr>
      </w:pPr>
    </w:p>
    <w:p w14:paraId="46840037">
      <w:pPr>
        <w:spacing w:line="500" w:lineRule="exact"/>
        <w:jc w:val="both"/>
        <w:rPr>
          <w:rFonts w:hint="eastAsia" w:asciiTheme="minorEastAsia" w:hAnsiTheme="minorEastAsia" w:eastAsiaTheme="minorEastAsia" w:cstheme="minorEastAsia"/>
          <w:color w:val="000000"/>
          <w:sz w:val="28"/>
          <w:szCs w:val="28"/>
        </w:rPr>
      </w:pPr>
    </w:p>
    <w:p w14:paraId="648D0250">
      <w:pPr>
        <w:spacing w:line="500" w:lineRule="exact"/>
        <w:jc w:val="both"/>
        <w:rPr>
          <w:rFonts w:hint="eastAsia" w:asciiTheme="minorEastAsia" w:hAnsiTheme="minorEastAsia" w:eastAsiaTheme="minorEastAsia" w:cstheme="minorEastAsia"/>
          <w:color w:val="000000"/>
          <w:sz w:val="28"/>
          <w:szCs w:val="28"/>
        </w:rPr>
      </w:pPr>
    </w:p>
    <w:p w14:paraId="64FF2819">
      <w:pPr>
        <w:spacing w:line="500" w:lineRule="exact"/>
        <w:ind w:firstLine="6440" w:firstLineChars="2300"/>
        <w:jc w:val="both"/>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（磋商供应商名称）</w:t>
      </w:r>
    </w:p>
    <w:p w14:paraId="0839A084">
      <w:pPr>
        <w:spacing w:line="500" w:lineRule="exact"/>
        <w:ind w:firstLine="6720" w:firstLineChars="24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年    月    日</w:t>
      </w:r>
    </w:p>
    <w:p w14:paraId="171CAC30">
      <w:pPr>
        <w:spacing w:line="320" w:lineRule="exact"/>
        <w:rPr>
          <w:rFonts w:hint="eastAsia" w:asciiTheme="minorEastAsia" w:hAnsiTheme="minorEastAsia" w:eastAsiaTheme="minorEastAsia" w:cstheme="minorEastAsia"/>
          <w:color w:val="000000"/>
          <w:szCs w:val="21"/>
        </w:rPr>
      </w:pPr>
    </w:p>
    <w:p w14:paraId="0C6E0FA0">
      <w:pPr>
        <w:spacing w:line="320" w:lineRule="exact"/>
        <w:rPr>
          <w:rFonts w:hint="eastAsia" w:asciiTheme="minorEastAsia" w:hAnsiTheme="minorEastAsia" w:eastAsiaTheme="minorEastAsia" w:cstheme="minorEastAsia"/>
          <w:color w:val="000000"/>
          <w:szCs w:val="21"/>
        </w:rPr>
      </w:pPr>
    </w:p>
    <w:p w14:paraId="57466A4C">
      <w:pPr>
        <w:spacing w:line="500" w:lineRule="exact"/>
        <w:rPr>
          <w:rFonts w:hint="eastAsia" w:asciiTheme="minorEastAsia" w:hAnsiTheme="minorEastAsia" w:eastAsiaTheme="minorEastAsia" w:cstheme="minorEastAsia"/>
          <w:color w:val="000000"/>
          <w:sz w:val="28"/>
          <w:szCs w:val="28"/>
        </w:rPr>
      </w:pPr>
    </w:p>
    <w:p w14:paraId="1640A754">
      <w:pPr>
        <w:spacing w:line="500" w:lineRule="exact"/>
        <w:rPr>
          <w:rFonts w:hint="eastAsia" w:asciiTheme="minorEastAsia" w:hAnsiTheme="minorEastAsia" w:eastAsiaTheme="minorEastAsia" w:cstheme="minorEastAsia"/>
          <w:color w:val="000000"/>
          <w:sz w:val="28"/>
          <w:szCs w:val="28"/>
        </w:rPr>
      </w:pPr>
    </w:p>
    <w:p w14:paraId="34A501D2">
      <w:pPr>
        <w:spacing w:line="500" w:lineRule="exact"/>
        <w:rPr>
          <w:rFonts w:hint="eastAsia" w:asciiTheme="minorEastAsia" w:hAnsiTheme="minorEastAsia" w:eastAsiaTheme="minorEastAsia" w:cstheme="minorEastAsia"/>
          <w:color w:val="000000"/>
          <w:sz w:val="28"/>
          <w:szCs w:val="28"/>
        </w:rPr>
      </w:pPr>
    </w:p>
    <w:p w14:paraId="5BC687E7">
      <w:pPr>
        <w:spacing w:line="500" w:lineRule="exact"/>
        <w:rPr>
          <w:rFonts w:hint="eastAsia" w:asciiTheme="minorEastAsia" w:hAnsiTheme="minorEastAsia" w:eastAsiaTheme="minorEastAsia" w:cstheme="minorEastAsia"/>
          <w:color w:val="000000"/>
          <w:sz w:val="28"/>
          <w:szCs w:val="28"/>
        </w:rPr>
      </w:pPr>
    </w:p>
    <w:p w14:paraId="3517DC27">
      <w:pPr>
        <w:spacing w:line="500"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一   磋商书（必须提供）；</w:t>
      </w:r>
    </w:p>
    <w:p w14:paraId="401FBCF5">
      <w:pPr>
        <w:spacing w:line="520" w:lineRule="exact"/>
        <w:jc w:val="center"/>
        <w:rPr>
          <w:rFonts w:hint="eastAsia" w:asciiTheme="minorEastAsia" w:hAnsiTheme="minorEastAsia" w:eastAsiaTheme="minorEastAsia" w:cstheme="minorEastAsia"/>
          <w:b/>
          <w:color w:val="000000"/>
          <w:sz w:val="32"/>
          <w:szCs w:val="32"/>
        </w:rPr>
      </w:pPr>
      <w:r>
        <w:rPr>
          <w:rFonts w:hint="eastAsia" w:asciiTheme="minorEastAsia" w:hAnsiTheme="minorEastAsia" w:eastAsiaTheme="minorEastAsia" w:cstheme="minorEastAsia"/>
          <w:b/>
          <w:color w:val="000000"/>
          <w:sz w:val="32"/>
          <w:szCs w:val="32"/>
        </w:rPr>
        <w:t>磋   商   书</w:t>
      </w:r>
    </w:p>
    <w:p w14:paraId="701D5E11">
      <w:pPr>
        <w:pStyle w:val="4"/>
        <w:spacing w:line="52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u w:val="single"/>
        </w:rPr>
        <w:t xml:space="preserve"> 南宁市第一人民医院</w:t>
      </w:r>
      <w:r>
        <w:rPr>
          <w:rFonts w:hint="eastAsia" w:asciiTheme="minorEastAsia" w:hAnsiTheme="minorEastAsia" w:eastAsiaTheme="minorEastAsia" w:cstheme="minorEastAsia"/>
          <w:color w:val="000000"/>
          <w:sz w:val="24"/>
          <w:szCs w:val="24"/>
        </w:rPr>
        <w:t>：</w:t>
      </w:r>
    </w:p>
    <w:p w14:paraId="004A5EC9">
      <w:pPr>
        <w:pStyle w:val="4"/>
        <w:spacing w:line="520" w:lineRule="exact"/>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依据贵方</w:t>
      </w:r>
      <w:r>
        <w:rPr>
          <w:rFonts w:hint="eastAsia" w:asciiTheme="minorEastAsia" w:hAnsiTheme="minorEastAsia" w:eastAsiaTheme="minorEastAsia" w:cstheme="minorEastAsia"/>
          <w:color w:val="000000"/>
          <w:sz w:val="24"/>
          <w:szCs w:val="24"/>
          <w:u w:val="single"/>
        </w:rPr>
        <w:t>[       采购      ]</w:t>
      </w:r>
      <w:r>
        <w:rPr>
          <w:rFonts w:hint="eastAsia" w:asciiTheme="minorEastAsia" w:hAnsiTheme="minorEastAsia" w:eastAsiaTheme="minorEastAsia" w:cstheme="minorEastAsia"/>
          <w:color w:val="000000"/>
          <w:sz w:val="24"/>
          <w:szCs w:val="24"/>
        </w:rPr>
        <w:t>项目采购的磋商邀请，我方</w:t>
      </w:r>
      <w:r>
        <w:rPr>
          <w:rFonts w:hint="eastAsia" w:asciiTheme="minorEastAsia" w:hAnsiTheme="minorEastAsia" w:eastAsiaTheme="minorEastAsia" w:cstheme="minorEastAsia"/>
          <w:color w:val="000000"/>
          <w:sz w:val="24"/>
          <w:szCs w:val="24"/>
          <w:u w:val="single"/>
        </w:rPr>
        <w:t>（姓名和职务）</w:t>
      </w:r>
      <w:r>
        <w:rPr>
          <w:rFonts w:hint="eastAsia" w:asciiTheme="minorEastAsia" w:hAnsiTheme="minorEastAsia" w:eastAsiaTheme="minorEastAsia" w:cstheme="minorEastAsia"/>
          <w:color w:val="000000"/>
          <w:sz w:val="24"/>
          <w:szCs w:val="24"/>
        </w:rPr>
        <w:t>经正式授权并代表磋商供应商</w:t>
      </w:r>
      <w:r>
        <w:rPr>
          <w:rFonts w:hint="eastAsia" w:asciiTheme="minorEastAsia" w:hAnsiTheme="minorEastAsia" w:eastAsiaTheme="minorEastAsia" w:cstheme="minorEastAsia"/>
          <w:color w:val="000000"/>
          <w:sz w:val="24"/>
          <w:szCs w:val="24"/>
          <w:u w:val="single"/>
        </w:rPr>
        <w:t>（磋商供应商名称、地址）</w:t>
      </w:r>
      <w:r>
        <w:rPr>
          <w:rFonts w:hint="eastAsia" w:asciiTheme="minorEastAsia" w:hAnsiTheme="minorEastAsia" w:eastAsiaTheme="minorEastAsia" w:cstheme="minorEastAsia"/>
          <w:color w:val="000000"/>
          <w:sz w:val="24"/>
          <w:szCs w:val="24"/>
        </w:rPr>
        <w:t>提交下述竞争性磋商响应文件价格文件、技术服务文件正本一份和副本</w:t>
      </w:r>
      <w:r>
        <w:rPr>
          <w:rFonts w:hint="eastAsia" w:asciiTheme="minorEastAsia" w:hAnsiTheme="minorEastAsia" w:eastAsiaTheme="minorEastAsia" w:cstheme="minorEastAsia"/>
          <w:color w:val="000000"/>
          <w:sz w:val="24"/>
          <w:szCs w:val="24"/>
          <w:u w:val="single"/>
        </w:rPr>
        <w:t>三</w:t>
      </w:r>
      <w:r>
        <w:rPr>
          <w:rFonts w:hint="eastAsia" w:asciiTheme="minorEastAsia" w:hAnsiTheme="minorEastAsia" w:eastAsiaTheme="minorEastAsia" w:cstheme="minorEastAsia"/>
          <w:color w:val="000000"/>
          <w:sz w:val="24"/>
          <w:szCs w:val="24"/>
        </w:rPr>
        <w:t>份。</w:t>
      </w:r>
    </w:p>
    <w:p w14:paraId="3304F6FA">
      <w:pPr>
        <w:pStyle w:val="4"/>
        <w:spacing w:line="520" w:lineRule="exact"/>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 报价表；</w:t>
      </w:r>
    </w:p>
    <w:p w14:paraId="53F320CB">
      <w:pPr>
        <w:pStyle w:val="4"/>
        <w:spacing w:line="520" w:lineRule="exact"/>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  按竞争性磋商文件磋商须知和采购项目技术规范及要求</w:t>
      </w:r>
      <w:r>
        <w:rPr>
          <w:rFonts w:hint="eastAsia" w:asciiTheme="minorEastAsia" w:hAnsiTheme="minorEastAsia" w:eastAsiaTheme="minorEastAsia" w:cstheme="minorEastAsia"/>
          <w:color w:val="000000"/>
          <w:sz w:val="24"/>
        </w:rPr>
        <w:t>所需</w:t>
      </w:r>
      <w:r>
        <w:rPr>
          <w:rFonts w:hint="eastAsia" w:asciiTheme="minorEastAsia" w:hAnsiTheme="minorEastAsia" w:eastAsiaTheme="minorEastAsia" w:cstheme="minorEastAsia"/>
          <w:color w:val="000000"/>
          <w:sz w:val="24"/>
          <w:szCs w:val="24"/>
        </w:rPr>
        <w:t>提供的有关文件；</w:t>
      </w:r>
    </w:p>
    <w:p w14:paraId="785E7442">
      <w:pPr>
        <w:pStyle w:val="4"/>
        <w:spacing w:line="520" w:lineRule="exact"/>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 资格证明文件；</w:t>
      </w:r>
    </w:p>
    <w:p w14:paraId="19B612A5">
      <w:pPr>
        <w:pStyle w:val="4"/>
        <w:spacing w:line="52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在此，授权代表宣布同意如下：</w:t>
      </w:r>
    </w:p>
    <w:p w14:paraId="54E06C40">
      <w:pPr>
        <w:pStyle w:val="4"/>
        <w:spacing w:line="520" w:lineRule="exact"/>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 将按竞争性磋商文件的约定履行合同责任和义务；</w:t>
      </w:r>
    </w:p>
    <w:p w14:paraId="5810C249">
      <w:pPr>
        <w:pStyle w:val="4"/>
        <w:spacing w:line="520" w:lineRule="exact"/>
        <w:ind w:left="840" w:hanging="36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 已详细审查全部竞争性磋商文件，我们完全理解并同意放弃对这方面有不明及误解的权力；</w:t>
      </w:r>
    </w:p>
    <w:p w14:paraId="135313AB">
      <w:pPr>
        <w:pStyle w:val="4"/>
        <w:spacing w:line="520" w:lineRule="exact"/>
        <w:ind w:left="840" w:hanging="36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 同意提供按照贵方可能要求的与其磋商有关的一切数据或资料；</w:t>
      </w:r>
    </w:p>
    <w:p w14:paraId="316AA872">
      <w:pPr>
        <w:pStyle w:val="4"/>
        <w:spacing w:line="520" w:lineRule="exact"/>
        <w:ind w:firstLine="480"/>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4. 与本磋商有关的一切正式往来信函请寄：</w:t>
      </w:r>
      <w:r>
        <w:rPr>
          <w:rFonts w:hint="eastAsia" w:asciiTheme="minorEastAsia" w:hAnsiTheme="minorEastAsia" w:eastAsiaTheme="minorEastAsia" w:cstheme="minorEastAsia"/>
          <w:color w:val="000000"/>
          <w:sz w:val="24"/>
          <w:szCs w:val="24"/>
          <w:u w:val="single"/>
        </w:rPr>
        <w:t xml:space="preserve">                       </w:t>
      </w:r>
    </w:p>
    <w:p w14:paraId="6428A5AF">
      <w:pPr>
        <w:pStyle w:val="4"/>
        <w:spacing w:line="520" w:lineRule="exact"/>
        <w:ind w:firstLine="84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电话/传真：</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电子函件：</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w:t>
      </w:r>
    </w:p>
    <w:p w14:paraId="524B336D">
      <w:pPr>
        <w:pStyle w:val="4"/>
        <w:spacing w:line="520" w:lineRule="exact"/>
        <w:ind w:firstLine="840"/>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日期：</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日</w:t>
      </w:r>
    </w:p>
    <w:p w14:paraId="653633B6">
      <w:pPr>
        <w:pStyle w:val="4"/>
        <w:spacing w:line="520" w:lineRule="exact"/>
        <w:ind w:firstLine="840"/>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法定代表人或法定代表人授权代表签字：</w:t>
      </w:r>
      <w:r>
        <w:rPr>
          <w:rFonts w:hint="eastAsia" w:asciiTheme="minorEastAsia" w:hAnsiTheme="minorEastAsia" w:eastAsiaTheme="minorEastAsia" w:cstheme="minorEastAsia"/>
          <w:color w:val="000000"/>
          <w:sz w:val="24"/>
          <w:szCs w:val="24"/>
          <w:u w:val="single"/>
        </w:rPr>
        <w:t xml:space="preserve">                       </w:t>
      </w:r>
    </w:p>
    <w:p w14:paraId="43B98F96">
      <w:pPr>
        <w:pStyle w:val="4"/>
        <w:spacing w:line="520" w:lineRule="exact"/>
        <w:ind w:firstLine="84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磋商供应商名称（盖章）：</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w:t>
      </w:r>
    </w:p>
    <w:p w14:paraId="5A4DE8EB">
      <w:pPr>
        <w:spacing w:line="400" w:lineRule="exact"/>
        <w:ind w:firstLine="840" w:firstLineChars="35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开户银行：</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 xml:space="preserve">  </w:t>
      </w:r>
    </w:p>
    <w:p w14:paraId="4D3B3D5B">
      <w:pPr>
        <w:spacing w:line="400" w:lineRule="exact"/>
        <w:ind w:firstLine="840" w:firstLineChars="35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帐号/行号：</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 xml:space="preserve">   </w:t>
      </w:r>
    </w:p>
    <w:p w14:paraId="698FD243">
      <w:pPr>
        <w:spacing w:line="400" w:lineRule="exact"/>
        <w:ind w:firstLine="840" w:firstLineChars="350"/>
        <w:rPr>
          <w:rFonts w:hint="eastAsia" w:asciiTheme="minorEastAsia" w:hAnsiTheme="minorEastAsia" w:eastAsiaTheme="minorEastAsia" w:cstheme="minorEastAsia"/>
          <w:color w:val="000000"/>
          <w:sz w:val="24"/>
        </w:rPr>
      </w:pPr>
    </w:p>
    <w:p w14:paraId="2CCAB5E9">
      <w:pPr>
        <w:spacing w:line="400" w:lineRule="exact"/>
        <w:ind w:firstLine="840" w:firstLineChars="350"/>
        <w:rPr>
          <w:rFonts w:hint="eastAsia" w:asciiTheme="minorEastAsia" w:hAnsiTheme="minorEastAsia" w:eastAsiaTheme="minorEastAsia" w:cstheme="minorEastAsia"/>
          <w:color w:val="000000"/>
          <w:sz w:val="24"/>
        </w:rPr>
      </w:pPr>
    </w:p>
    <w:p w14:paraId="6EB1E4DB">
      <w:pPr>
        <w:spacing w:line="400" w:lineRule="exact"/>
        <w:ind w:firstLine="840" w:firstLineChars="350"/>
        <w:rPr>
          <w:rFonts w:hint="eastAsia" w:asciiTheme="minorEastAsia" w:hAnsiTheme="minorEastAsia" w:eastAsiaTheme="minorEastAsia" w:cstheme="minorEastAsia"/>
          <w:color w:val="000000"/>
          <w:sz w:val="24"/>
        </w:rPr>
      </w:pPr>
    </w:p>
    <w:p w14:paraId="27DFC45F">
      <w:pPr>
        <w:spacing w:line="400" w:lineRule="exact"/>
        <w:ind w:firstLine="840" w:firstLineChars="350"/>
        <w:rPr>
          <w:rFonts w:hint="eastAsia" w:asciiTheme="minorEastAsia" w:hAnsiTheme="minorEastAsia" w:eastAsiaTheme="minorEastAsia" w:cstheme="minorEastAsia"/>
          <w:color w:val="000000"/>
          <w:sz w:val="24"/>
        </w:rPr>
      </w:pPr>
    </w:p>
    <w:p w14:paraId="35D443ED">
      <w:pPr>
        <w:spacing w:line="400" w:lineRule="exact"/>
        <w:ind w:firstLine="840" w:firstLineChars="350"/>
        <w:rPr>
          <w:rFonts w:hint="eastAsia" w:asciiTheme="minorEastAsia" w:hAnsiTheme="minorEastAsia" w:eastAsiaTheme="minorEastAsia" w:cstheme="minorEastAsia"/>
          <w:color w:val="000000"/>
          <w:sz w:val="24"/>
        </w:rPr>
      </w:pPr>
    </w:p>
    <w:p w14:paraId="3D173696">
      <w:pPr>
        <w:spacing w:line="400" w:lineRule="exact"/>
        <w:ind w:firstLine="840" w:firstLineChars="350"/>
        <w:rPr>
          <w:rFonts w:hint="eastAsia" w:asciiTheme="minorEastAsia" w:hAnsiTheme="minorEastAsia" w:eastAsiaTheme="minorEastAsia" w:cstheme="minorEastAsia"/>
          <w:color w:val="000000"/>
          <w:sz w:val="24"/>
        </w:rPr>
      </w:pPr>
    </w:p>
    <w:p w14:paraId="413C64AA">
      <w:pPr>
        <w:spacing w:line="400" w:lineRule="exact"/>
        <w:ind w:firstLine="840" w:firstLineChars="350"/>
        <w:rPr>
          <w:rFonts w:hint="eastAsia" w:asciiTheme="minorEastAsia" w:hAnsiTheme="minorEastAsia" w:eastAsiaTheme="minorEastAsia" w:cstheme="minorEastAsia"/>
          <w:color w:val="000000"/>
          <w:sz w:val="24"/>
        </w:rPr>
      </w:pPr>
    </w:p>
    <w:p w14:paraId="0E90B90F">
      <w:pPr>
        <w:spacing w:line="500" w:lineRule="exact"/>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二   磋商报价表（必须提供）</w:t>
      </w:r>
    </w:p>
    <w:p w14:paraId="35C785FD">
      <w:pPr>
        <w:spacing w:line="500" w:lineRule="exact"/>
        <w:jc w:val="center"/>
        <w:rPr>
          <w:rFonts w:hint="eastAsia" w:asciiTheme="minorEastAsia" w:hAnsiTheme="minorEastAsia" w:eastAsiaTheme="minorEastAsia" w:cstheme="minorEastAsia"/>
          <w:b/>
          <w:color w:val="000000"/>
          <w:sz w:val="32"/>
          <w:szCs w:val="32"/>
        </w:rPr>
      </w:pPr>
      <w:r>
        <w:rPr>
          <w:rFonts w:hint="eastAsia" w:asciiTheme="minorEastAsia" w:hAnsiTheme="minorEastAsia" w:eastAsiaTheme="minorEastAsia" w:cstheme="minorEastAsia"/>
          <w:b/>
          <w:color w:val="000000"/>
          <w:sz w:val="32"/>
          <w:szCs w:val="32"/>
        </w:rPr>
        <w:t>磋商报价表</w:t>
      </w:r>
    </w:p>
    <w:p w14:paraId="44034474">
      <w:pPr>
        <w:spacing w:line="500" w:lineRule="exact"/>
        <w:rPr>
          <w:rFonts w:hint="eastAsia" w:asciiTheme="minorEastAsia" w:hAnsiTheme="minorEastAsia" w:eastAsiaTheme="minorEastAsia" w:cstheme="minorEastAsia"/>
          <w:color w:val="000000"/>
          <w:sz w:val="24"/>
        </w:rPr>
      </w:pPr>
    </w:p>
    <w:p w14:paraId="7B256EC8">
      <w:pPr>
        <w:spacing w:line="500" w:lineRule="exac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采购项目名称:</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 xml:space="preserve">    </w:t>
      </w:r>
    </w:p>
    <w:p w14:paraId="3B0B58FC">
      <w:pPr>
        <w:spacing w:line="500" w:lineRule="exac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采购项目金额：</w:t>
      </w:r>
      <w:r>
        <w:rPr>
          <w:rFonts w:hint="eastAsia" w:asciiTheme="minorEastAsia" w:hAnsiTheme="minorEastAsia" w:eastAsiaTheme="minorEastAsia" w:cstheme="minorEastAsia"/>
          <w:color w:val="000000"/>
          <w:sz w:val="24"/>
          <w:u w:val="single"/>
        </w:rPr>
        <w:t xml:space="preserve">                 </w:t>
      </w:r>
    </w:p>
    <w:p w14:paraId="1FB3F000">
      <w:pPr>
        <w:pStyle w:val="4"/>
        <w:spacing w:line="520" w:lineRule="exact"/>
        <w:rPr>
          <w:rFonts w:hint="eastAsia" w:asciiTheme="minorEastAsia" w:hAnsiTheme="minorEastAsia" w:eastAsiaTheme="minorEastAsia" w:cstheme="minorEastAsia"/>
          <w:color w:val="000000"/>
          <w:sz w:val="24"/>
          <w:szCs w:val="24"/>
        </w:rPr>
      </w:pPr>
    </w:p>
    <w:p w14:paraId="7E3EA21F">
      <w:pPr>
        <w:pStyle w:val="4"/>
        <w:spacing w:line="520" w:lineRule="exact"/>
        <w:rPr>
          <w:rFonts w:hint="eastAsia" w:asciiTheme="minorEastAsia" w:hAnsiTheme="minorEastAsia" w:eastAsiaTheme="minorEastAsia" w:cstheme="minorEastAsia"/>
          <w:color w:val="000000"/>
          <w:sz w:val="24"/>
          <w:szCs w:val="24"/>
        </w:rPr>
      </w:pPr>
    </w:p>
    <w:p w14:paraId="21150AEC">
      <w:pPr>
        <w:pStyle w:val="4"/>
        <w:spacing w:line="520" w:lineRule="exact"/>
        <w:rPr>
          <w:rFonts w:hint="eastAsia" w:asciiTheme="minorEastAsia" w:hAnsiTheme="minorEastAsia" w:eastAsiaTheme="minorEastAsia" w:cstheme="minorEastAsia"/>
          <w:color w:val="000000"/>
          <w:sz w:val="24"/>
          <w:szCs w:val="24"/>
        </w:rPr>
      </w:pPr>
    </w:p>
    <w:p w14:paraId="27E4CC0E">
      <w:pPr>
        <w:pStyle w:val="4"/>
        <w:spacing w:line="520" w:lineRule="exac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法定代表人或法定代表人授权代表签字：</w:t>
      </w:r>
      <w:r>
        <w:rPr>
          <w:rFonts w:hint="eastAsia" w:asciiTheme="minorEastAsia" w:hAnsiTheme="minorEastAsia" w:eastAsiaTheme="minorEastAsia" w:cstheme="minorEastAsia"/>
          <w:color w:val="000000"/>
          <w:sz w:val="24"/>
          <w:szCs w:val="24"/>
          <w:u w:val="single"/>
        </w:rPr>
        <w:t xml:space="preserve">        </w:t>
      </w:r>
    </w:p>
    <w:p w14:paraId="0FF4E7EB">
      <w:pPr>
        <w:pStyle w:val="4"/>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磋商供应商名称（盖章）：</w:t>
      </w:r>
      <w:r>
        <w:rPr>
          <w:rFonts w:hint="eastAsia" w:asciiTheme="minorEastAsia" w:hAnsiTheme="minorEastAsia" w:eastAsiaTheme="minorEastAsia" w:cstheme="minorEastAsia"/>
          <w:color w:val="000000"/>
          <w:sz w:val="24"/>
          <w:szCs w:val="24"/>
          <w:u w:val="single"/>
        </w:rPr>
        <w:t xml:space="preserve">               </w:t>
      </w:r>
    </w:p>
    <w:p w14:paraId="2D03C012">
      <w:pPr>
        <w:spacing w:line="400" w:lineRule="exac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日   期：</w:t>
      </w:r>
      <w:r>
        <w:rPr>
          <w:rFonts w:hint="eastAsia" w:asciiTheme="minorEastAsia" w:hAnsiTheme="minorEastAsia" w:eastAsiaTheme="minorEastAsia" w:cstheme="minorEastAsia"/>
          <w:color w:val="000000"/>
          <w:sz w:val="24"/>
          <w:u w:val="single"/>
        </w:rPr>
        <w:t xml:space="preserve">                            </w:t>
      </w:r>
    </w:p>
    <w:p w14:paraId="513B32E0">
      <w:pPr>
        <w:rPr>
          <w:rFonts w:hint="eastAsia" w:asciiTheme="minorEastAsia" w:hAnsiTheme="minorEastAsia" w:eastAsiaTheme="minorEastAsia" w:cstheme="minorEastAsia"/>
          <w:color w:val="000000"/>
        </w:rPr>
      </w:pPr>
    </w:p>
    <w:p w14:paraId="1E66C7B2">
      <w:pPr>
        <w:rPr>
          <w:rFonts w:hint="eastAsia" w:asciiTheme="minorEastAsia" w:hAnsiTheme="minorEastAsia" w:eastAsiaTheme="minorEastAsia" w:cstheme="minorEastAsia"/>
          <w:color w:val="000000"/>
        </w:rPr>
      </w:pPr>
    </w:p>
    <w:p w14:paraId="15F874E0">
      <w:pPr>
        <w:rPr>
          <w:rFonts w:hint="eastAsia" w:asciiTheme="minorEastAsia" w:hAnsiTheme="minorEastAsia" w:eastAsiaTheme="minorEastAsia" w:cstheme="minorEastAsia"/>
          <w:color w:val="000000"/>
        </w:rPr>
      </w:pPr>
    </w:p>
    <w:p w14:paraId="3898306A">
      <w:pPr>
        <w:rPr>
          <w:rFonts w:hint="eastAsia" w:asciiTheme="minorEastAsia" w:hAnsiTheme="minorEastAsia" w:eastAsiaTheme="minorEastAsia" w:cstheme="minorEastAsia"/>
          <w:color w:val="000000"/>
        </w:rPr>
      </w:pPr>
    </w:p>
    <w:p w14:paraId="69C630A9">
      <w:pPr>
        <w:rPr>
          <w:rFonts w:hint="eastAsia" w:asciiTheme="minorEastAsia" w:hAnsiTheme="minorEastAsia" w:eastAsiaTheme="minorEastAsia" w:cstheme="minorEastAsia"/>
          <w:color w:val="000000"/>
        </w:rPr>
      </w:pPr>
    </w:p>
    <w:p w14:paraId="024CCB03">
      <w:pPr>
        <w:rPr>
          <w:rFonts w:hint="eastAsia" w:asciiTheme="minorEastAsia" w:hAnsiTheme="minorEastAsia" w:eastAsiaTheme="minorEastAsia" w:cstheme="minorEastAsia"/>
          <w:color w:val="000000"/>
        </w:rPr>
      </w:pPr>
    </w:p>
    <w:p w14:paraId="7389F367">
      <w:pPr>
        <w:rPr>
          <w:rFonts w:hint="eastAsia" w:asciiTheme="minorEastAsia" w:hAnsiTheme="minorEastAsia" w:eastAsiaTheme="minorEastAsia" w:cstheme="minorEastAsia"/>
          <w:color w:val="000000"/>
        </w:rPr>
      </w:pPr>
    </w:p>
    <w:p w14:paraId="7FB4B001">
      <w:pPr>
        <w:rPr>
          <w:rFonts w:hint="eastAsia" w:asciiTheme="minorEastAsia" w:hAnsiTheme="minorEastAsia" w:eastAsiaTheme="minorEastAsia" w:cstheme="minorEastAsia"/>
          <w:color w:val="000000"/>
        </w:rPr>
      </w:pPr>
    </w:p>
    <w:p w14:paraId="471E1EEC">
      <w:pPr>
        <w:rPr>
          <w:rFonts w:hint="eastAsia" w:asciiTheme="minorEastAsia" w:hAnsiTheme="minorEastAsia" w:eastAsiaTheme="minorEastAsia" w:cstheme="minorEastAsia"/>
          <w:color w:val="000000"/>
        </w:rPr>
      </w:pPr>
    </w:p>
    <w:p w14:paraId="32DE79BE">
      <w:pPr>
        <w:rPr>
          <w:rFonts w:hint="eastAsia" w:asciiTheme="minorEastAsia" w:hAnsiTheme="minorEastAsia" w:eastAsiaTheme="minorEastAsia" w:cstheme="minorEastAsia"/>
          <w:color w:val="000000"/>
        </w:rPr>
      </w:pPr>
    </w:p>
    <w:p w14:paraId="6329FD68">
      <w:pPr>
        <w:rPr>
          <w:rFonts w:hint="eastAsia" w:asciiTheme="minorEastAsia" w:hAnsiTheme="minorEastAsia" w:eastAsiaTheme="minorEastAsia" w:cstheme="minorEastAsia"/>
          <w:color w:val="000000"/>
        </w:rPr>
      </w:pPr>
    </w:p>
    <w:p w14:paraId="38337389">
      <w:pPr>
        <w:rPr>
          <w:rFonts w:hint="eastAsia" w:asciiTheme="minorEastAsia" w:hAnsiTheme="minorEastAsia" w:eastAsiaTheme="minorEastAsia" w:cstheme="minorEastAsia"/>
          <w:color w:val="000000"/>
        </w:rPr>
      </w:pPr>
    </w:p>
    <w:p w14:paraId="78FDE043">
      <w:pPr>
        <w:rPr>
          <w:rFonts w:hint="eastAsia" w:asciiTheme="minorEastAsia" w:hAnsiTheme="minorEastAsia" w:eastAsiaTheme="minorEastAsia" w:cstheme="minorEastAsia"/>
          <w:color w:val="000000"/>
        </w:rPr>
      </w:pPr>
    </w:p>
    <w:p w14:paraId="5DE4F7E4">
      <w:pPr>
        <w:rPr>
          <w:rFonts w:hint="eastAsia" w:asciiTheme="minorEastAsia" w:hAnsiTheme="minorEastAsia" w:eastAsiaTheme="minorEastAsia" w:cstheme="minorEastAsia"/>
          <w:color w:val="000000"/>
        </w:rPr>
      </w:pPr>
    </w:p>
    <w:p w14:paraId="5EEDA8CA">
      <w:pPr>
        <w:rPr>
          <w:rFonts w:hint="eastAsia" w:asciiTheme="minorEastAsia" w:hAnsiTheme="minorEastAsia" w:eastAsiaTheme="minorEastAsia" w:cstheme="minorEastAsia"/>
          <w:color w:val="000000"/>
        </w:rPr>
      </w:pPr>
    </w:p>
    <w:p w14:paraId="66B7410E">
      <w:pPr>
        <w:rPr>
          <w:rFonts w:hint="eastAsia" w:asciiTheme="minorEastAsia" w:hAnsiTheme="minorEastAsia" w:eastAsiaTheme="minorEastAsia" w:cstheme="minorEastAsia"/>
          <w:color w:val="000000"/>
        </w:rPr>
      </w:pPr>
    </w:p>
    <w:p w14:paraId="038AA2C7">
      <w:pPr>
        <w:rPr>
          <w:rFonts w:hint="eastAsia" w:asciiTheme="minorEastAsia" w:hAnsiTheme="minorEastAsia" w:eastAsiaTheme="minorEastAsia" w:cstheme="minorEastAsia"/>
          <w:color w:val="000000"/>
        </w:rPr>
      </w:pPr>
    </w:p>
    <w:p w14:paraId="1D9B1018">
      <w:pPr>
        <w:rPr>
          <w:rFonts w:hint="eastAsia" w:asciiTheme="minorEastAsia" w:hAnsiTheme="minorEastAsia" w:eastAsiaTheme="minorEastAsia" w:cstheme="minorEastAsia"/>
          <w:color w:val="000000"/>
        </w:rPr>
      </w:pPr>
    </w:p>
    <w:p w14:paraId="0C5FA02E">
      <w:pPr>
        <w:rPr>
          <w:rFonts w:hint="eastAsia" w:asciiTheme="minorEastAsia" w:hAnsiTheme="minorEastAsia" w:eastAsiaTheme="minorEastAsia" w:cstheme="minorEastAsia"/>
          <w:color w:val="000000"/>
        </w:rPr>
      </w:pPr>
    </w:p>
    <w:p w14:paraId="7C6C816E">
      <w:pPr>
        <w:rPr>
          <w:rFonts w:hint="eastAsia" w:asciiTheme="minorEastAsia" w:hAnsiTheme="minorEastAsia" w:eastAsiaTheme="minorEastAsia" w:cstheme="minorEastAsia"/>
          <w:color w:val="000000"/>
        </w:rPr>
      </w:pPr>
    </w:p>
    <w:p w14:paraId="016D2CF8">
      <w:pPr>
        <w:rPr>
          <w:rFonts w:hint="eastAsia" w:asciiTheme="minorEastAsia" w:hAnsiTheme="minorEastAsia" w:eastAsiaTheme="minorEastAsia" w:cstheme="minorEastAsia"/>
          <w:color w:val="000000"/>
        </w:rPr>
      </w:pPr>
    </w:p>
    <w:p w14:paraId="2199A1E9">
      <w:pPr>
        <w:rPr>
          <w:rFonts w:hint="eastAsia" w:asciiTheme="minorEastAsia" w:hAnsiTheme="minorEastAsia" w:eastAsiaTheme="minorEastAsia" w:cstheme="minorEastAsia"/>
          <w:color w:val="000000"/>
        </w:rPr>
      </w:pPr>
    </w:p>
    <w:p w14:paraId="31107021">
      <w:pPr>
        <w:rPr>
          <w:rFonts w:hint="eastAsia" w:asciiTheme="minorEastAsia" w:hAnsiTheme="minorEastAsia" w:eastAsiaTheme="minorEastAsia" w:cstheme="minorEastAsia"/>
          <w:color w:val="000000"/>
        </w:rPr>
      </w:pPr>
    </w:p>
    <w:p w14:paraId="50859781">
      <w:pPr>
        <w:rPr>
          <w:rFonts w:hint="eastAsia" w:asciiTheme="minorEastAsia" w:hAnsiTheme="minorEastAsia" w:eastAsiaTheme="minorEastAsia" w:cstheme="minorEastAsia"/>
          <w:color w:val="000000"/>
        </w:rPr>
      </w:pPr>
    </w:p>
    <w:p w14:paraId="4A0D4B9E">
      <w:pPr>
        <w:rPr>
          <w:rFonts w:hint="eastAsia" w:asciiTheme="minorEastAsia" w:hAnsiTheme="minorEastAsia" w:eastAsiaTheme="minorEastAsia" w:cstheme="minorEastAsia"/>
          <w:color w:val="000000"/>
        </w:rPr>
      </w:pPr>
    </w:p>
    <w:p w14:paraId="5DC0525F">
      <w:pPr>
        <w:rPr>
          <w:rFonts w:hint="eastAsia" w:asciiTheme="minorEastAsia" w:hAnsiTheme="minorEastAsia" w:eastAsiaTheme="minorEastAsia" w:cstheme="minorEastAsia"/>
          <w:color w:val="000000"/>
        </w:rPr>
      </w:pPr>
    </w:p>
    <w:p w14:paraId="3D1ADDDE">
      <w:pPr>
        <w:rPr>
          <w:rFonts w:hint="eastAsia" w:asciiTheme="minorEastAsia" w:hAnsiTheme="minorEastAsia" w:eastAsiaTheme="minorEastAsia" w:cstheme="minorEastAsia"/>
          <w:color w:val="000000"/>
        </w:rPr>
      </w:pPr>
    </w:p>
    <w:p w14:paraId="4DB54FD3">
      <w:pPr>
        <w:adjustRightInd w:val="0"/>
        <w:snapToGrid w:val="0"/>
        <w:spacing w:line="300" w:lineRule="auto"/>
        <w:ind w:firstLine="3534" w:firstLineChars="1100"/>
        <w:rPr>
          <w:rFonts w:hint="eastAsia" w:asciiTheme="minorEastAsia" w:hAnsiTheme="minorEastAsia" w:eastAsiaTheme="minorEastAsia" w:cstheme="minorEastAsia"/>
          <w:b/>
          <w:color w:val="000000"/>
          <w:sz w:val="32"/>
          <w:szCs w:val="32"/>
        </w:rPr>
      </w:pPr>
      <w:r>
        <w:rPr>
          <w:rFonts w:hint="eastAsia" w:asciiTheme="minorEastAsia" w:hAnsiTheme="minorEastAsia" w:eastAsiaTheme="minorEastAsia" w:cstheme="minorEastAsia"/>
          <w:b/>
          <w:color w:val="000000"/>
          <w:sz w:val="32"/>
          <w:szCs w:val="32"/>
        </w:rPr>
        <w:t>法定代表人授权书</w:t>
      </w:r>
    </w:p>
    <w:p w14:paraId="3AD253FB">
      <w:pPr>
        <w:spacing w:line="520" w:lineRule="exac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u w:val="single"/>
        </w:rPr>
        <w:t>南宁市第一人民医院</w:t>
      </w:r>
      <w:r>
        <w:rPr>
          <w:rFonts w:hint="eastAsia" w:asciiTheme="minorEastAsia" w:hAnsiTheme="minorEastAsia" w:eastAsiaTheme="minorEastAsia" w:cstheme="minorEastAsia"/>
          <w:color w:val="000000"/>
          <w:sz w:val="24"/>
        </w:rPr>
        <w:t>：</w:t>
      </w:r>
    </w:p>
    <w:p w14:paraId="27E374D0">
      <w:pPr>
        <w:spacing w:line="52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兹授权</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同志为我公司参加贵单位组织的</w:t>
      </w:r>
      <w:r>
        <w:rPr>
          <w:rFonts w:hint="eastAsia" w:asciiTheme="minorEastAsia" w:hAnsiTheme="minorEastAsia" w:eastAsiaTheme="minorEastAsia" w:cstheme="minorEastAsia"/>
          <w:color w:val="000000"/>
          <w:sz w:val="24"/>
          <w:u w:val="single"/>
        </w:rPr>
        <w:t>（项    目    名   称）</w:t>
      </w:r>
      <w:r>
        <w:rPr>
          <w:rFonts w:hint="eastAsia" w:asciiTheme="minorEastAsia" w:hAnsiTheme="minorEastAsia" w:eastAsiaTheme="minorEastAsia" w:cstheme="minorEastAsia"/>
          <w:color w:val="000000"/>
          <w:sz w:val="24"/>
        </w:rPr>
        <w:t>采购活动的竞标代表人，全权代表我公司处理在该项目活动中的一切事宜。代理期限从</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年</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月</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日起至</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年</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月</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 xml:space="preserve">日止。 </w:t>
      </w:r>
    </w:p>
    <w:p w14:paraId="0607FBE4">
      <w:pPr>
        <w:spacing w:line="520" w:lineRule="exac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授权单位（签章）：</w:t>
      </w:r>
      <w:r>
        <w:rPr>
          <w:rFonts w:hint="eastAsia" w:asciiTheme="minorEastAsia" w:hAnsiTheme="minorEastAsia" w:eastAsiaTheme="minorEastAsia" w:cstheme="minorEastAsia"/>
          <w:color w:val="000000"/>
          <w:sz w:val="24"/>
          <w:u w:val="single"/>
        </w:rPr>
        <w:t xml:space="preserve">               </w:t>
      </w:r>
    </w:p>
    <w:p w14:paraId="1922BE1D">
      <w:pPr>
        <w:spacing w:line="520" w:lineRule="exac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法定代表人（签字或盖章）：</w:t>
      </w:r>
      <w:r>
        <w:rPr>
          <w:rFonts w:hint="eastAsia" w:asciiTheme="minorEastAsia" w:hAnsiTheme="minorEastAsia" w:eastAsiaTheme="minorEastAsia" w:cstheme="minorEastAsia"/>
          <w:color w:val="000000"/>
          <w:sz w:val="24"/>
          <w:u w:val="single"/>
        </w:rPr>
        <w:t xml:space="preserve">       </w:t>
      </w:r>
    </w:p>
    <w:p w14:paraId="4A83EB1C">
      <w:pPr>
        <w:spacing w:line="520" w:lineRule="exac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签发日期：</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年</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月</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日</w:t>
      </w:r>
    </w:p>
    <w:p w14:paraId="22C420D0">
      <w:pPr>
        <w:spacing w:line="52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附：代理人工作单位：</w:t>
      </w:r>
      <w:r>
        <w:rPr>
          <w:rFonts w:hint="eastAsia" w:asciiTheme="minorEastAsia" w:hAnsiTheme="minorEastAsia" w:eastAsiaTheme="minorEastAsia" w:cstheme="minorEastAsia"/>
          <w:color w:val="000000"/>
          <w:sz w:val="24"/>
          <w:u w:val="single"/>
        </w:rPr>
        <w:t xml:space="preserve">                     </w:t>
      </w:r>
    </w:p>
    <w:p w14:paraId="4698BBAF">
      <w:pPr>
        <w:spacing w:line="520" w:lineRule="exact"/>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职务：</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 xml:space="preserve">      性别：</w:t>
      </w:r>
      <w:r>
        <w:rPr>
          <w:rFonts w:hint="eastAsia" w:asciiTheme="minorEastAsia" w:hAnsiTheme="minorEastAsia" w:eastAsiaTheme="minorEastAsia" w:cstheme="minorEastAsia"/>
          <w:color w:val="000000"/>
          <w:sz w:val="24"/>
          <w:u w:val="single"/>
        </w:rPr>
        <w:t xml:space="preserve">    </w:t>
      </w:r>
    </w:p>
    <w:p w14:paraId="34A388C3">
      <w:pPr>
        <w:adjustRightInd w:val="0"/>
        <w:snapToGrid w:val="0"/>
        <w:spacing w:line="520" w:lineRule="exact"/>
        <w:ind w:firstLine="480" w:firstLineChars="200"/>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身份证号码：</w:t>
      </w:r>
      <w:r>
        <w:rPr>
          <w:rFonts w:hint="eastAsia" w:asciiTheme="minorEastAsia" w:hAnsiTheme="minorEastAsia" w:eastAsiaTheme="minorEastAsia" w:cstheme="minorEastAsia"/>
          <w:color w:val="000000"/>
          <w:sz w:val="24"/>
          <w:u w:val="single"/>
        </w:rPr>
        <w:t xml:space="preserve">                              </w:t>
      </w:r>
    </w:p>
    <w:tbl>
      <w:tblPr>
        <w:tblStyle w:val="9"/>
        <w:tblW w:w="9780"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14:paraId="2294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7" w:hRule="atLeast"/>
        </w:trPr>
        <w:tc>
          <w:tcPr>
            <w:tcW w:w="9780" w:type="dxa"/>
          </w:tcPr>
          <w:p w14:paraId="0A23C8D6">
            <w:pPr>
              <w:spacing w:line="300" w:lineRule="auto"/>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被授权人身份证（复印件）粘贴处</w:t>
            </w:r>
          </w:p>
        </w:tc>
      </w:tr>
    </w:tbl>
    <w:p w14:paraId="1FD02E29">
      <w:pPr>
        <w:spacing w:line="300" w:lineRule="auto"/>
        <w:ind w:firstLine="562" w:firstLineChars="200"/>
        <w:rPr>
          <w:rFonts w:hint="eastAsia" w:asciiTheme="minorEastAsia" w:hAnsiTheme="minorEastAsia" w:eastAsiaTheme="minorEastAsia" w:cstheme="minorEastAsia"/>
          <w:b/>
          <w:bCs/>
          <w:color w:val="000000"/>
          <w:sz w:val="28"/>
          <w:szCs w:val="28"/>
        </w:rPr>
      </w:pPr>
      <w:r>
        <w:rPr>
          <w:rFonts w:hint="eastAsia" w:asciiTheme="minorEastAsia" w:hAnsiTheme="minorEastAsia" w:eastAsiaTheme="minorEastAsia" w:cstheme="minorEastAsia"/>
          <w:b/>
          <w:bCs/>
          <w:color w:val="000000"/>
          <w:sz w:val="28"/>
          <w:szCs w:val="28"/>
        </w:rPr>
        <w:t>九  在经营活动中没有重大违法记录，没有不良信用记录。供应商可在“信用中国”网站（www.creditchina.gov.cn）、中国政府采购网（www.ccgp.gov.cn）查询相关供应商主体信用记录，同时须将查询结果截图在竞标文件中提交。（必须提供）</w:t>
      </w:r>
    </w:p>
    <w:p w14:paraId="4ABEF46E">
      <w:pPr>
        <w:spacing w:line="40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十     其他有效证明文件的复印件。</w:t>
      </w:r>
    </w:p>
    <w:p w14:paraId="0AEE2D02">
      <w:pPr>
        <w:spacing w:line="40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十一   磋商供应商的服务方案（必须提供，格式自拟）</w:t>
      </w:r>
    </w:p>
    <w:p w14:paraId="41163802">
      <w:pPr>
        <w:spacing w:line="40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十二   磋商供应商认为需要提供的其他有关资料。</w:t>
      </w:r>
    </w:p>
    <w:p w14:paraId="609A2419">
      <w:pPr>
        <w:pStyle w:val="4"/>
        <w:jc w:val="center"/>
        <w:rPr>
          <w:rFonts w:hint="eastAsia" w:asciiTheme="minorEastAsia" w:hAnsiTheme="minorEastAsia" w:eastAsiaTheme="minorEastAsia" w:cstheme="minorEastAsia"/>
          <w:b/>
          <w:bCs/>
          <w:color w:val="3E3E3E"/>
          <w:sz w:val="32"/>
          <w:szCs w:val="32"/>
        </w:rPr>
      </w:pPr>
      <w:r>
        <w:rPr>
          <w:rFonts w:hint="eastAsia" w:asciiTheme="minorEastAsia" w:hAnsiTheme="minorEastAsia" w:eastAsiaTheme="minorEastAsia" w:cstheme="minorEastAsia"/>
          <w:b/>
          <w:bCs/>
          <w:color w:val="3E3E3E"/>
          <w:kern w:val="2"/>
          <w:sz w:val="32"/>
          <w:szCs w:val="32"/>
          <w:lang w:val="en-US" w:eastAsia="zh-CN" w:bidi="ar-SA"/>
        </w:rPr>
        <w:t>南宁市第一人民医院建设生活垃圾分类收集站项目采购</w:t>
      </w:r>
      <w:r>
        <w:rPr>
          <w:rFonts w:hint="eastAsia" w:asciiTheme="minorEastAsia" w:hAnsiTheme="minorEastAsia" w:eastAsiaTheme="minorEastAsia" w:cstheme="minorEastAsia"/>
          <w:b/>
          <w:bCs/>
          <w:color w:val="3E3E3E"/>
          <w:sz w:val="32"/>
          <w:szCs w:val="32"/>
        </w:rPr>
        <w:t>合同</w:t>
      </w:r>
    </w:p>
    <w:p w14:paraId="37A3A57C">
      <w:pPr>
        <w:snapToGrid w:val="0"/>
        <w:spacing w:line="360" w:lineRule="auto"/>
        <w:jc w:val="left"/>
        <w:rPr>
          <w:rFonts w:hint="eastAsia" w:asciiTheme="minorEastAsia" w:hAnsiTheme="minorEastAsia" w:eastAsiaTheme="minorEastAsia" w:cstheme="minorEastAsia"/>
          <w:sz w:val="24"/>
        </w:rPr>
      </w:pPr>
    </w:p>
    <w:p w14:paraId="0B13FBB5">
      <w:pPr>
        <w:snapToGrid w:val="0"/>
        <w:spacing w:line="360" w:lineRule="auto"/>
        <w:jc w:val="left"/>
        <w:rPr>
          <w:rFonts w:hint="eastAsia" w:asciiTheme="minorEastAsia" w:hAnsiTheme="minorEastAsia" w:eastAsiaTheme="minorEastAsia" w:cstheme="minorEastAsia"/>
          <w:sz w:val="24"/>
        </w:rPr>
      </w:pPr>
    </w:p>
    <w:p w14:paraId="3FC6678A">
      <w:pPr>
        <w:snapToGrid w:val="0"/>
        <w:spacing w:line="360" w:lineRule="auto"/>
        <w:jc w:val="lef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合同编号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single"/>
        </w:rPr>
        <w:t xml:space="preserve">                    </w:t>
      </w:r>
    </w:p>
    <w:p w14:paraId="7E8F5553">
      <w:pPr>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采购单位（甲方）</w:t>
      </w:r>
      <w:r>
        <w:rPr>
          <w:rFonts w:hint="eastAsia" w:asciiTheme="minorEastAsia" w:hAnsiTheme="minorEastAsia" w:eastAsiaTheme="minorEastAsia" w:cstheme="minorEastAsia"/>
          <w:sz w:val="24"/>
          <w:u w:val="single"/>
        </w:rPr>
        <w:t>：</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single"/>
        </w:rPr>
        <w:t xml:space="preserve">南宁市第一人民医院 </w:t>
      </w:r>
      <w:r>
        <w:rPr>
          <w:rFonts w:hint="eastAsia" w:asciiTheme="minorEastAsia" w:hAnsiTheme="minorEastAsia" w:eastAsiaTheme="minorEastAsia" w:cstheme="minorEastAsia"/>
          <w:sz w:val="24"/>
        </w:rPr>
        <w:t xml:space="preserve">   </w:t>
      </w:r>
    </w:p>
    <w:p w14:paraId="7E23602F">
      <w:pPr>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制作方  （乙方）</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23C5BDDF">
      <w:pPr>
        <w:snapToGrid w:val="0"/>
        <w:spacing w:line="360" w:lineRule="auto"/>
        <w:ind w:firstLine="480" w:firstLineChars="200"/>
        <w:jc w:val="left"/>
        <w:rPr>
          <w:rFonts w:hint="eastAsia" w:asciiTheme="minorEastAsia" w:hAnsiTheme="minorEastAsia" w:eastAsiaTheme="minorEastAsia" w:cstheme="minorEastAsia"/>
          <w:sz w:val="24"/>
        </w:rPr>
      </w:pPr>
    </w:p>
    <w:p w14:paraId="409A023F">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甲、乙双方经友好协商，本着平等互利、等价有偿、公平合理、诚实信用的原则，根据中华人民共和国有关法律、法规，就甲方委托乙方采购安装视频监控一事达成以下协议：</w:t>
      </w:r>
    </w:p>
    <w:p w14:paraId="40CC2A8B">
      <w:pPr>
        <w:snapToGrid w:val="0"/>
        <w:spacing w:line="360" w:lineRule="auto"/>
        <w:ind w:firstLine="482" w:firstLineChars="200"/>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一、采购内容</w:t>
      </w:r>
    </w:p>
    <w:p w14:paraId="236A0D14">
      <w:pPr>
        <w:pStyle w:val="4"/>
        <w:jc w:val="both"/>
        <w:rPr>
          <w:rFonts w:hint="eastAsia" w:asciiTheme="minorEastAsia" w:hAnsiTheme="minorEastAsia" w:eastAsiaTheme="minorEastAsia" w:cstheme="minorEastAsia"/>
          <w:spacing w:val="0"/>
          <w:kern w:val="2"/>
          <w:sz w:val="24"/>
          <w:szCs w:val="24"/>
          <w:lang w:val="en-US" w:eastAsia="zh-CN" w:bidi="ar-SA"/>
        </w:rPr>
      </w:pPr>
      <w:r>
        <w:rPr>
          <w:rFonts w:hint="eastAsia" w:asciiTheme="minorEastAsia" w:hAnsiTheme="minorEastAsia" w:eastAsiaTheme="minorEastAsia" w:cstheme="minorEastAsia"/>
          <w:spacing w:val="0"/>
          <w:kern w:val="2"/>
          <w:sz w:val="24"/>
          <w:szCs w:val="24"/>
          <w:lang w:val="en-US" w:eastAsia="zh-CN" w:bidi="ar-SA"/>
        </w:rPr>
        <w:t>1、南宁市第一人民医院建设生活垃圾分类收集站项目</w:t>
      </w:r>
    </w:p>
    <w:p w14:paraId="08C74010">
      <w:pPr>
        <w:pStyle w:val="3"/>
        <w:spacing w:line="400" w:lineRule="exact"/>
        <w:ind w:left="0" w:leftChars="0" w:firstLine="0" w:firstLineChars="0"/>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2、要求：</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33"/>
        <w:gridCol w:w="1470"/>
        <w:gridCol w:w="2550"/>
        <w:gridCol w:w="1830"/>
        <w:gridCol w:w="705"/>
        <w:gridCol w:w="570"/>
        <w:gridCol w:w="855"/>
        <w:gridCol w:w="893"/>
      </w:tblGrid>
      <w:tr w14:paraId="1CA7C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9506" w:type="dxa"/>
            <w:gridSpan w:val="8"/>
            <w:tcBorders>
              <w:top w:val="single" w:color="000000" w:sz="4" w:space="0"/>
              <w:left w:val="single" w:color="000000" w:sz="4" w:space="0"/>
              <w:bottom w:val="single" w:color="000000" w:sz="4" w:space="0"/>
              <w:right w:val="single" w:color="000000" w:sz="4" w:space="0"/>
            </w:tcBorders>
            <w:noWrap w:val="0"/>
            <w:vAlign w:val="center"/>
          </w:tcPr>
          <w:p w14:paraId="185C58D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b/>
                <w:bCs/>
                <w:color w:val="000000"/>
                <w:kern w:val="2"/>
                <w:sz w:val="24"/>
                <w:szCs w:val="24"/>
                <w:lang w:val="en-US" w:eastAsia="zh-CN" w:bidi="ar-SA"/>
              </w:rPr>
              <w:t>埌东医院垃圾分类宣传栏方案</w:t>
            </w:r>
          </w:p>
        </w:tc>
      </w:tr>
      <w:tr w14:paraId="0F75C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4900652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序号</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3E70C8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类目</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988437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产品部件名称</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DE6A25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尺寸规格</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A61AB2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数量</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41EDB0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单位</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805D37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材料单价（元）</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69BE775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单价合计(元)</w:t>
            </w:r>
          </w:p>
        </w:tc>
      </w:tr>
      <w:tr w14:paraId="4EA04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40F398E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一</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001FE5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垃圾分类设计</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529B10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0FFA8B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CD07AE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2BDD28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7A9E89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27893EB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52666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42C4262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DCCEDE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0205478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垃圾分类宣传栏方案设计费</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D74F1B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D60EE8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815B24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项</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202700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17C73E7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4902F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0AE6988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C5B280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483EE1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宣传画面设计排版费</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9A9A8D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D8AD05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CC14BF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幅</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55D986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536D4F6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6911F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49333C0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2A5B90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0E9BDC2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小计（含税）</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345AFC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D90780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221A2D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7E022E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0E76615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6675E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4FED55A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二</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0EFBA0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工厂制作部分</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C2AD40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822A7A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4DCB73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8845F6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0D0894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5507EB9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265AE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7F2AF26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490503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797CF8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宣传栏立柱</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5EB065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120*120*2.8</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9DDFA1F">
            <w:pPr>
              <w:keepNext w:val="0"/>
              <w:keepLines w:val="0"/>
              <w:widowControl/>
              <w:suppressLineNumbers w:val="0"/>
              <w:jc w:val="center"/>
              <w:textAlignment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4A88EEA">
            <w:pPr>
              <w:keepNext w:val="0"/>
              <w:keepLines w:val="0"/>
              <w:widowControl/>
              <w:suppressLineNumbers w:val="0"/>
              <w:jc w:val="center"/>
              <w:textAlignment w:val="center"/>
              <w:rPr>
                <w:rFonts w:hint="default"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D8AA53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78D8695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25387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168A1A7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3C4B79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4B0AEA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分类栏横担</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7BC194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60*120*2.5</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D5E164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17862E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AB7C38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198D169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04BD1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1AB064E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09F906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99E12C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分类栏造型</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B2A50B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60*60*2.5</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8D7126D">
            <w:pPr>
              <w:keepNext w:val="0"/>
              <w:keepLines w:val="0"/>
              <w:widowControl/>
              <w:suppressLineNumbers w:val="0"/>
              <w:jc w:val="center"/>
              <w:textAlignment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F6CBF7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855A70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1D598D1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0951A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4EEAE1A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611DC9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470D05F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镀锌板遮雨顶棚+装饰楣板</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CABD72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3000*1000*380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EB0283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BD8EBA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93C877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3E4C8B4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593AE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7A91BE9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2E9111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794961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宣传侧面宣传栏</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80AAAC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1000*760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7980CE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15D4DB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706022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349C7DD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5410A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0DC6A25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7159E6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20DA88C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宣传栏正面宣传栏</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BDB9C5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1200*2400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E500F2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B410C4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B0F158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5FB5927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3725F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3E9A9C7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394E24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CF2D5A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PVC立体字雕刻</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71D178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DEF504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94B6E6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FBE9DB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65405F4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6A2BF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7697830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FE28C0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29A47A4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工厂制作人工费</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905649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500EC8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309E7B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BBEF95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76B5B75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5237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56C14E2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9</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9E7BF4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ABE416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法兰板</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108987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400*400*10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9DC8CA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AD1812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个</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46A1D2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3F57299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6C41C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7A714B2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3B5EA0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C49ED1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喷漆</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1FF3EF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10FD89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5038E7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个</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61AE83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5EA903C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15BCB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63D9F53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BD1D6E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AAC026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小计（含税）</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AA37EA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E89610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CD0C30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5E5E66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6B544C7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3384B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68840DA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三</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9A0FEE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安装部分</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23B508C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E31976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1B1096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07CEE5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99619E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049A6F2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612E5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03F86B9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C3678D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4C3C98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人工安装</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61B942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FE0BE5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6FF19C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BC739D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450E1EE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2C140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5988063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0441EB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47781A6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装卸费和运费</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499CB4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D8E549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DB73D7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项</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9B9D48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636969B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35395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7FE3D1B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843FB9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DC38F8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户外高清车贴</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AE769C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08E766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2.80</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65837B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DF6122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2906219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309D2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3F711A4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A8C1AA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46D90DC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安装五金配件</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54FA2D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D3F989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A6795A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项</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8E24E2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3AE8865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02DD3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3C82013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C01015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B52FC5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4色垃圾桶</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7B2F1B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8DCA2E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CEE2FE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个</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5E2E73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55A8956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6607F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5300C20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3D772A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E9EFF65">
            <w:pPr>
              <w:keepNext w:val="0"/>
              <w:keepLines w:val="0"/>
              <w:widowControl/>
              <w:suppressLineNumbers w:val="0"/>
              <w:jc w:val="both"/>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3105" w:type="dxa"/>
            <w:gridSpan w:val="3"/>
            <w:tcBorders>
              <w:top w:val="single" w:color="000000" w:sz="4" w:space="0"/>
              <w:left w:val="single" w:color="000000" w:sz="4" w:space="0"/>
              <w:bottom w:val="single" w:color="000000" w:sz="4" w:space="0"/>
              <w:right w:val="single" w:color="000000" w:sz="4" w:space="0"/>
            </w:tcBorders>
            <w:noWrap w:val="0"/>
            <w:vAlign w:val="center"/>
          </w:tcPr>
          <w:p w14:paraId="0EC6C2E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小计（含税）</w:t>
            </w:r>
          </w:p>
        </w:tc>
        <w:tc>
          <w:tcPr>
            <w:tcW w:w="1748" w:type="dxa"/>
            <w:gridSpan w:val="2"/>
            <w:tcBorders>
              <w:top w:val="single" w:color="000000" w:sz="4" w:space="0"/>
              <w:left w:val="single" w:color="000000" w:sz="4" w:space="0"/>
              <w:bottom w:val="single" w:color="000000" w:sz="4" w:space="0"/>
              <w:right w:val="single" w:color="000000" w:sz="4" w:space="0"/>
            </w:tcBorders>
            <w:noWrap w:val="0"/>
            <w:vAlign w:val="center"/>
          </w:tcPr>
          <w:p w14:paraId="592AE46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2EDE9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506" w:type="dxa"/>
            <w:gridSpan w:val="8"/>
            <w:tcBorders>
              <w:top w:val="single" w:color="000000" w:sz="4" w:space="0"/>
              <w:left w:val="single" w:color="000000" w:sz="4" w:space="0"/>
              <w:bottom w:val="single" w:color="000000" w:sz="4" w:space="0"/>
              <w:right w:val="single" w:color="000000" w:sz="4" w:space="0"/>
            </w:tcBorders>
            <w:noWrap w:val="0"/>
            <w:vAlign w:val="center"/>
          </w:tcPr>
          <w:p w14:paraId="3C245BF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b/>
                <w:bCs/>
                <w:color w:val="000000"/>
                <w:kern w:val="2"/>
                <w:sz w:val="24"/>
                <w:szCs w:val="24"/>
                <w:lang w:val="en-US" w:eastAsia="zh-CN" w:bidi="ar-SA"/>
              </w:rPr>
              <w:t>青秀分院垃圾分类宣传栏1</w:t>
            </w:r>
          </w:p>
        </w:tc>
      </w:tr>
      <w:tr w14:paraId="43C43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63056A8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序号</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0F5314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类目</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582A4F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产品部件名称</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A196BD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尺寸规格</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CABF46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数量</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DEF549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单位</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EB2A9F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材料单价（元）</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53C7299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单价合计(元)</w:t>
            </w:r>
          </w:p>
        </w:tc>
      </w:tr>
      <w:tr w14:paraId="298B4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77685C7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一</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3E310D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垃圾分类设计</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135E32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04CE5A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EBDC86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7CFBEF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A76A52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4E55674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0AC67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725C4C9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F4F1AA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4CA5695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垃圾分类宣传栏方案设计费</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EE091A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8E8C3D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F2D260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项</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C737FF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5B91167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48A7E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347D211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C7EC46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E51924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宣传画面设计排版费</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D85496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DB2115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74A3A6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幅</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014898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5D09CF8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03857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6636E6F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E932F2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036EBB3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小计（含税）</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F64EAC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FAAA44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5521DF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3DF7EE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166E7DC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78848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5EE1D32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二</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45528E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工厂制作部分</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53B8F4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1FD67C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04A370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24B4B9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560802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3687CE4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62B5F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1B97635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719114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E527F0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宣传栏立柱</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45B9E5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120*120*2.8</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233CD4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6B4FFB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F97FD9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479BE25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2FE39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11A4533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31B361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1DB1D9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分类栏横担</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BA1F9D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60*120*2.5</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A2112A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C2BDFB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DAEE1A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28F6C1F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04773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76859CF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E91667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C3A10C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D533F1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60*60*2.5</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3ECD22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19F27B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55CA51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197F296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2413E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5D4B56D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4C6ACD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1A6E6E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宣传栏遮雨顶棚+装饰楣板</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B97AA3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2500*1500*300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57371D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121CE1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3E922E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2F7D225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5AE08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090D8BC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F6D833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0FF98D9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宣传侧面宣传栏</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3AE18C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1200*760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2F1122A">
            <w:pPr>
              <w:keepNext w:val="0"/>
              <w:keepLines w:val="0"/>
              <w:widowControl/>
              <w:suppressLineNumbers w:val="0"/>
              <w:jc w:val="center"/>
              <w:textAlignment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C4DBFC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7541A0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0E84D20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09D83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65EBF08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A30DC4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2ABF059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宣传栏正面宣传栏</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1B1E76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1200*1800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F57514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5DEC57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5ABD00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7761140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772D0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65FA81B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4D952E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705461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PVC立体字切割喷漆</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0D1AE5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BAAF36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2DCE63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630691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7EAE022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5E444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072BD43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2AFB13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D68689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制作人工</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F1B3BB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0F45D0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D575BA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AED02A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36727D5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4E092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4096E69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9</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7CBDE0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23C3772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法兰板</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4A66C9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400*400*8</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099F17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FC7B31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个</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2F2CD0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182577F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3ECB7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150DEBC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BCEB60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A69B92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喷漆</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D61A16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1AC7FD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B19CE6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C6403A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428C500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02A47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2F5B385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B81E50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27D193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小计（含税）</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19887F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4B5AEF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50B0AD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DBD2E2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2087900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34CCB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69C75CA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三</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F8B187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安装部分</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1D4C0B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531B9E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A714B9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FFB19B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028A68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436668C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40078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5802F35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D39663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6F6BBF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人工安装</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F7F830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975A4C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BECF0B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FEF045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30569E4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07392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544E183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BEE1C5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DE9319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装卸费和运费</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1A314B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8AB436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F12495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项</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6BE464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2C9A2F6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0AEED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6A16C34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377C68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9D2546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户外高清车贴</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CF9B66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ACDB3E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3.20</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13C87A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97EE54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57688CE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6216D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2F86E61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1DC386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B71538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安装五金配件</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893055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5D0F71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833FFC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项</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CCC462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707684A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1B090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1863F45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A791B2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2EEE6CA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4色垃圾桶</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915AAB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D76576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5AC882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个</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4452C9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2B19D48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341EF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21306BD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41D208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3008A3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3105" w:type="dxa"/>
            <w:gridSpan w:val="3"/>
            <w:tcBorders>
              <w:top w:val="single" w:color="000000" w:sz="4" w:space="0"/>
              <w:left w:val="single" w:color="000000" w:sz="4" w:space="0"/>
              <w:bottom w:val="single" w:color="000000" w:sz="4" w:space="0"/>
              <w:right w:val="single" w:color="000000" w:sz="4" w:space="0"/>
            </w:tcBorders>
            <w:noWrap w:val="0"/>
            <w:vAlign w:val="center"/>
          </w:tcPr>
          <w:p w14:paraId="6F2D67A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小计（含税）</w:t>
            </w:r>
          </w:p>
        </w:tc>
        <w:tc>
          <w:tcPr>
            <w:tcW w:w="1748" w:type="dxa"/>
            <w:gridSpan w:val="2"/>
            <w:tcBorders>
              <w:top w:val="single" w:color="000000" w:sz="4" w:space="0"/>
              <w:left w:val="single" w:color="000000" w:sz="4" w:space="0"/>
              <w:bottom w:val="single" w:color="000000" w:sz="4" w:space="0"/>
              <w:right w:val="single" w:color="000000" w:sz="4" w:space="0"/>
            </w:tcBorders>
            <w:noWrap w:val="0"/>
            <w:vAlign w:val="center"/>
          </w:tcPr>
          <w:p w14:paraId="653742F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2BABA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506" w:type="dxa"/>
            <w:gridSpan w:val="8"/>
            <w:tcBorders>
              <w:top w:val="single" w:color="000000" w:sz="4" w:space="0"/>
              <w:left w:val="single" w:color="000000" w:sz="4" w:space="0"/>
              <w:bottom w:val="single" w:color="000000" w:sz="4" w:space="0"/>
              <w:right w:val="single" w:color="000000" w:sz="4" w:space="0"/>
            </w:tcBorders>
            <w:noWrap w:val="0"/>
            <w:vAlign w:val="center"/>
          </w:tcPr>
          <w:p w14:paraId="2C08A9E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青秀分院垃圾分类宣传栏2</w:t>
            </w:r>
          </w:p>
        </w:tc>
      </w:tr>
      <w:tr w14:paraId="37457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439CC02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序号</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C62450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类目</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05AD3DA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产品部件名称</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96E0B2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尺寸规格</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C446EE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数量</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54220A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单位</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49B4B2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材料单价（元）</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1FC6153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单价合计(元)</w:t>
            </w:r>
          </w:p>
        </w:tc>
      </w:tr>
      <w:tr w14:paraId="1552B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0AD1E3C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一</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35D55E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垃圾分类设计</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044F5BC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9CD2EE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192366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B452AB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29E7D8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58CC8BD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1C5F3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5EC6EF5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FB9E21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D61E81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垃圾分类宣传栏方案设计费</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6658C9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08B1D0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F36719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项</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EE2DBA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3343BBC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176B0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74F4D19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05E8C9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4CEABA8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宣传画面设计排版费</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BE5CA7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B1DEA8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2D3006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幅</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496CB9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04F7878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22A4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2DF77D9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CEAD6D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86895E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小计</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E99737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F840E6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46B548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05A19C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6268DFC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42FBE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4B0441A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二</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E62B1A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工厂制作部分</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C68758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8C0E28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9EF2C6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870797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6DE2CE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38868C0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4664C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7D8969E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E67A10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2B0430B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宣传栏立柱</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C937B4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120*120*2.8</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877295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3BCC70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6FCEC6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7F0B8A0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04A04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08F73C7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97DD10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D2D0BE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分类栏横担</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0AD632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60*120*2.5</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5CD905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A4F1B6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5276B3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37A1712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7919E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66C5300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DF751D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4110F3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分类栏造型</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C44B0A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60*60*2.5</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49057B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333136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33029C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11E75AB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212CC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7D96E06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47ADAA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2B2093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耐力板遮雨顶棚+装饰楣板</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769491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3020*1500*300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1A92DB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4BC8E1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FA69FF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6E85F9B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64696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7ADF8A0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D3090B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7FF3FF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宣传侧面宣传栏</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1357DC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1200*760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30D272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E69237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09D640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66F698D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3A443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6AD8E72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3FFE2E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489A4CC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宣传栏正面宣传栏</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3AFFB4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1200*2400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15ABFE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81C22C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2C864D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686FA36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098A0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2007606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8D859E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0CE4BA8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PVC立体字切割喷漆</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263E20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AF82A3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3369CE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CFA264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79B3B86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7FD1B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6271860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1163D4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BEC1E6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制作人工</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974078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4AF0E8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D02442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F0C2AB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702AF84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5E11F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6FB44FA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9</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6E89B2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92BE36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喷漆</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A08BD1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E05882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6B52AE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8089C0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3FA2E70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71303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5C0A538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EFC1D9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05EBF04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法兰板</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9C2303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400*400*8</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7FE8A4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8C2205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个</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66E90B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70B110C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38E12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41655EB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4706B7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EF1A34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小计（含税）</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B95A43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DE0A2D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9DF06E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EA690C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43E696A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56979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3505A27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三</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169337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安装部分</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38420D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18C0CF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6E7F9B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F2F196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9D3A70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0D0A1FA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223A8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2EBA03B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508503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2DB87C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人工安装</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6D4C42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AE2332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BBA614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87EC53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361C3C6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3198D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3012F4F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1AD4C8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D5F997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装卸费和运费</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0B6047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FEF404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184768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项</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1A759D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0795E5D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44A83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2F64B97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F4D91D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2C41402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户外高清车贴</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0DC5C3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1A8B10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2.60</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24F644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23F57E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1B6B1CE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3C2B9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2951843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E31BE0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A40407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安装五金配件</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E5732E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097563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FDA5BA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项</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B8FAB9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2F26682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2A714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23F84E8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5CACDE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0BCC5EA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4色垃圾桶</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7E2C9D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C355B8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D5FCD4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个</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0AF0E8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0EEF2C6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4518B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7BACCF9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060C96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A9695C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3105" w:type="dxa"/>
            <w:gridSpan w:val="3"/>
            <w:tcBorders>
              <w:top w:val="single" w:color="000000" w:sz="4" w:space="0"/>
              <w:left w:val="single" w:color="000000" w:sz="4" w:space="0"/>
              <w:bottom w:val="single" w:color="000000" w:sz="4" w:space="0"/>
              <w:right w:val="single" w:color="000000" w:sz="4" w:space="0"/>
            </w:tcBorders>
            <w:noWrap w:val="0"/>
            <w:vAlign w:val="center"/>
          </w:tcPr>
          <w:p w14:paraId="293745A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小计（含税）</w:t>
            </w:r>
          </w:p>
        </w:tc>
        <w:tc>
          <w:tcPr>
            <w:tcW w:w="1748" w:type="dxa"/>
            <w:gridSpan w:val="2"/>
            <w:tcBorders>
              <w:top w:val="single" w:color="000000" w:sz="4" w:space="0"/>
              <w:left w:val="single" w:color="000000" w:sz="4" w:space="0"/>
              <w:bottom w:val="single" w:color="000000" w:sz="4" w:space="0"/>
              <w:right w:val="single" w:color="000000" w:sz="4" w:space="0"/>
            </w:tcBorders>
            <w:noWrap w:val="0"/>
            <w:vAlign w:val="center"/>
          </w:tcPr>
          <w:p w14:paraId="6B221EB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7EED8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506" w:type="dxa"/>
            <w:gridSpan w:val="8"/>
            <w:tcBorders>
              <w:top w:val="single" w:color="000000" w:sz="4" w:space="0"/>
              <w:left w:val="single" w:color="000000" w:sz="4" w:space="0"/>
              <w:bottom w:val="single" w:color="000000" w:sz="4" w:space="0"/>
              <w:right w:val="single" w:color="000000" w:sz="4" w:space="0"/>
            </w:tcBorders>
            <w:noWrap w:val="0"/>
            <w:vAlign w:val="center"/>
          </w:tcPr>
          <w:p w14:paraId="2954EAA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总院垃圾分类宣传栏</w:t>
            </w:r>
          </w:p>
        </w:tc>
      </w:tr>
      <w:tr w14:paraId="1206B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7A30AEB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序号</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F6E9D0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类目</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7D8D90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产品部件名称</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12709E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尺寸规格</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93D16E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数量</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5EF605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单位</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57ED57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材料单价（元）</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77885A4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单价合计(元)</w:t>
            </w:r>
          </w:p>
        </w:tc>
      </w:tr>
      <w:tr w14:paraId="25772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318F8E3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一</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3CEA1EE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垃圾分类设计</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3352D4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F33D15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3A2F1C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43769E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9B4A30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5A8B9CF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38F27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0D11229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5A816C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266BB55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垃圾分类宣传栏方案设计费</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AEB9B4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117862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p w14:paraId="2E8704B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D8A509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项</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5BF146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2961E9A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743F4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314C243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66195F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2CFE028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宣传画面设计排版费</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87AF93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BE5537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w:t>
            </w:r>
          </w:p>
          <w:p w14:paraId="6253FA3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D2A6AF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幅</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16417F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7DB979C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77C6F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6BBCE8C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CA3991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EB5039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小计</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468F27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8E5CC2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FFB847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55F469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39D17FD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722E4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717C41F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二</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4D5449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工厂制作部分</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0B23FA7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3217E6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017864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1D3300D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899079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745F606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49E9A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2E49356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F93E88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7ED760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宣传栏立柱</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AC0FF6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100*50*2.8</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9D8EC2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10</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3C3FB7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FAD91C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6C56A88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356AA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007CC8A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0E8140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7CB527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分类栏横担</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996931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30*50*2.5</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0F6748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20</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DB658A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8552AB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163428F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0A769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2912B8D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713289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E8A387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宣传栏遮雨顶棚+装饰楣板</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0C4A1A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4200*1100*380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F0E90C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A9CCA0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D27C90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21FDD76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20B6D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66BE13C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0FDF6F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165167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宣传侧面宣传栏</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AD701C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1100*1100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FBBE4F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8C2E77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B0D4D3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4499E8F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11437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56BB6CC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62C80E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B55EB3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宣传栏正面宣传栏</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C47852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1200*2400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6BADB1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C82FED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8E0C52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6437EBB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0A8E0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25380CE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B7E587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7190FD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PVC立体字切割喷漆</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4FA216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DDFDB0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92D13B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3956F6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708A24D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454C4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4924364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7</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FECE68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29FED40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喷漆</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A2F661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49CD24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83B4FC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ACB95F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768C029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32B1F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7E22105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8</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2D11158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85164E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制作人工</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5E0177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A265E9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12E32D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套</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9A52E4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4E61489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624C8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21BE00D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790BAD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789DC5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小计（含税）</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FBDA29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4676B3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CF0391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CDB319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68C4FE9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39269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76E7438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三</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23E654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安装部分</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42BC0DA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01E50F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1F8B6B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7BD5778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8C5366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527E666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02905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6DC9E83F">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787538C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53E274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人工安装</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6EDB508">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B1A252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38A026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00C58B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2CE0041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61442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53A59D9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2</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21FFED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26F6D8A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装卸费和运费</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AED42E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A024FC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3C7A76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项</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D54B12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338B96F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23682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5D4B76B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054F572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47241D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户外高清车贴</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D3CAFF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E530DC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3.80</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676545E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EE3A22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391401A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1EFE6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0A54177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48EA12B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063BA3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安装五金配件</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E81D40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E4FECE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2196540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项</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4250F3B">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0D5AEB0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6364A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49EAD516">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5</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50BC4F3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83A18C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4色垃圾桶</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EF98F3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60A3B12">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4</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0054F0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个</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C9635FE">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7B7E436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3AC68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32016E3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19D3A4D0">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043CD953">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3105" w:type="dxa"/>
            <w:gridSpan w:val="3"/>
            <w:tcBorders>
              <w:top w:val="single" w:color="000000" w:sz="4" w:space="0"/>
              <w:left w:val="single" w:color="000000" w:sz="4" w:space="0"/>
              <w:bottom w:val="single" w:color="000000" w:sz="4" w:space="0"/>
              <w:right w:val="single" w:color="000000" w:sz="4" w:space="0"/>
            </w:tcBorders>
            <w:noWrap w:val="0"/>
            <w:vAlign w:val="center"/>
          </w:tcPr>
          <w:p w14:paraId="3C2A1514">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小计（含税）</w:t>
            </w:r>
          </w:p>
        </w:tc>
        <w:tc>
          <w:tcPr>
            <w:tcW w:w="1748" w:type="dxa"/>
            <w:gridSpan w:val="2"/>
            <w:tcBorders>
              <w:top w:val="single" w:color="000000" w:sz="4" w:space="0"/>
              <w:left w:val="single" w:color="000000" w:sz="4" w:space="0"/>
              <w:bottom w:val="single" w:color="000000" w:sz="4" w:space="0"/>
              <w:right w:val="single" w:color="000000" w:sz="4" w:space="0"/>
            </w:tcBorders>
            <w:noWrap w:val="0"/>
            <w:vAlign w:val="center"/>
          </w:tcPr>
          <w:p w14:paraId="43384C0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r>
      <w:tr w14:paraId="06983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9506" w:type="dxa"/>
            <w:gridSpan w:val="8"/>
            <w:tcBorders>
              <w:top w:val="single" w:color="000000" w:sz="4" w:space="0"/>
              <w:left w:val="single" w:color="000000" w:sz="4" w:space="0"/>
              <w:bottom w:val="single" w:color="000000" w:sz="4" w:space="0"/>
              <w:right w:val="single" w:color="000000" w:sz="4" w:space="0"/>
            </w:tcBorders>
            <w:noWrap w:val="0"/>
            <w:vAlign w:val="center"/>
          </w:tcPr>
          <w:p w14:paraId="22E607FD">
            <w:pPr>
              <w:keepNext w:val="0"/>
              <w:keepLines w:val="0"/>
              <w:widowControl/>
              <w:suppressLineNumbers w:val="0"/>
              <w:ind w:firstLine="720" w:firstLineChars="300"/>
              <w:jc w:val="both"/>
              <w:textAlignment w:val="center"/>
              <w:rPr>
                <w:rFonts w:hint="default" w:asciiTheme="minorEastAsia" w:hAnsiTheme="minorEastAsia" w:eastAsiaTheme="minorEastAsia" w:cstheme="minorEastAsia"/>
                <w:color w:val="000000"/>
                <w:kern w:val="2"/>
                <w:sz w:val="24"/>
                <w:szCs w:val="24"/>
                <w:u w:val="single"/>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合计（含税）人民币大写：</w:t>
            </w:r>
            <w:r>
              <w:rPr>
                <w:rFonts w:hint="eastAsia" w:asciiTheme="minorEastAsia" w:hAnsiTheme="minorEastAsia" w:eastAsiaTheme="minorEastAsia" w:cstheme="minorEastAsia"/>
                <w:color w:val="000000"/>
                <w:kern w:val="2"/>
                <w:sz w:val="24"/>
                <w:szCs w:val="24"/>
                <w:u w:val="single"/>
                <w:lang w:val="en-US" w:eastAsia="zh-CN" w:bidi="ar-SA"/>
              </w:rPr>
              <w:t xml:space="preserve">                       （¥            元）</w:t>
            </w:r>
          </w:p>
        </w:tc>
      </w:tr>
      <w:tr w14:paraId="52474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74" w:hRule="atLeast"/>
        </w:trPr>
        <w:tc>
          <w:tcPr>
            <w:tcW w:w="633" w:type="dxa"/>
            <w:tcBorders>
              <w:top w:val="single" w:color="000000" w:sz="4" w:space="0"/>
              <w:left w:val="single" w:color="000000" w:sz="4" w:space="0"/>
              <w:bottom w:val="single" w:color="000000" w:sz="4" w:space="0"/>
              <w:right w:val="single" w:color="000000" w:sz="4" w:space="0"/>
            </w:tcBorders>
            <w:noWrap w:val="0"/>
            <w:vAlign w:val="center"/>
          </w:tcPr>
          <w:p w14:paraId="4D1E896D">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p>
        </w:tc>
        <w:tc>
          <w:tcPr>
            <w:tcW w:w="8873" w:type="dxa"/>
            <w:gridSpan w:val="7"/>
            <w:tcBorders>
              <w:top w:val="single" w:color="000000" w:sz="4" w:space="0"/>
              <w:left w:val="single" w:color="000000" w:sz="4" w:space="0"/>
              <w:bottom w:val="single" w:color="000000" w:sz="4" w:space="0"/>
              <w:right w:val="single" w:color="000000" w:sz="4" w:space="0"/>
            </w:tcBorders>
            <w:noWrap w:val="0"/>
            <w:vAlign w:val="center"/>
          </w:tcPr>
          <w:p w14:paraId="791D6C3E">
            <w:pPr>
              <w:keepNext w:val="0"/>
              <w:keepLines w:val="0"/>
              <w:widowControl/>
              <w:suppressLineNumbers w:val="0"/>
              <w:jc w:val="both"/>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一、合同签订期：自中标通知书发出之日起7个工作日内；</w:t>
            </w:r>
          </w:p>
          <w:p w14:paraId="1A4DDA1A">
            <w:pPr>
              <w:keepNext w:val="0"/>
              <w:keepLines w:val="0"/>
              <w:widowControl/>
              <w:suppressLineNumbers w:val="0"/>
              <w:jc w:val="both"/>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二、交货期：自合同签订之日起15日内；</w:t>
            </w:r>
          </w:p>
          <w:p w14:paraId="527B5435">
            <w:pPr>
              <w:keepNext w:val="0"/>
              <w:keepLines w:val="0"/>
              <w:widowControl/>
              <w:suppressLineNumbers w:val="0"/>
              <w:jc w:val="both"/>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三、交货地点：采购人指定地点；</w:t>
            </w:r>
          </w:p>
          <w:p w14:paraId="3BFA5566">
            <w:pPr>
              <w:keepNext w:val="0"/>
              <w:keepLines w:val="0"/>
              <w:widowControl/>
              <w:suppressLineNumbers w:val="0"/>
              <w:jc w:val="both"/>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四、交货方式：现场交货；</w:t>
            </w:r>
          </w:p>
          <w:p w14:paraId="62FC3C6F">
            <w:pPr>
              <w:keepNext w:val="0"/>
              <w:keepLines w:val="0"/>
              <w:widowControl/>
              <w:suppressLineNumbers w:val="0"/>
              <w:jc w:val="both"/>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五、售后服务要求：质量保证期1年（自交货并验收合格之日起计）</w:t>
            </w:r>
          </w:p>
        </w:tc>
      </w:tr>
    </w:tbl>
    <w:p w14:paraId="5D9F869F">
      <w:pPr>
        <w:snapToGrid w:val="0"/>
        <w:spacing w:line="360" w:lineRule="auto"/>
        <w:ind w:firstLine="482" w:firstLineChars="200"/>
        <w:jc w:val="left"/>
        <w:rPr>
          <w:rFonts w:hint="eastAsia" w:asciiTheme="minorEastAsia" w:hAnsiTheme="minorEastAsia" w:eastAsiaTheme="minorEastAsia" w:cstheme="minorEastAsia"/>
          <w:b/>
          <w:bCs/>
          <w:sz w:val="24"/>
        </w:rPr>
      </w:pPr>
    </w:p>
    <w:p w14:paraId="1471A689">
      <w:pPr>
        <w:snapToGrid w:val="0"/>
        <w:spacing w:line="360" w:lineRule="auto"/>
        <w:ind w:firstLine="482"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二、交货期期与售后服务要求</w:t>
      </w:r>
    </w:p>
    <w:p w14:paraId="5B0D0F19">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1、交货期：自合同签订之日起15日内。</w:t>
      </w:r>
    </w:p>
    <w:p w14:paraId="560CFA9F">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2、售后服务要求：质量保证期1年（自交货并验收合格之日起计）。</w:t>
      </w:r>
    </w:p>
    <w:p w14:paraId="16E918A9">
      <w:pPr>
        <w:snapToGrid w:val="0"/>
        <w:spacing w:line="360" w:lineRule="auto"/>
        <w:ind w:firstLine="482"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三、付款方式</w:t>
      </w:r>
    </w:p>
    <w:p w14:paraId="017D0DBB">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交付并验收合格后，乙方开具正规发票给甲方，甲方在收到发票起30日内向乙方</w:t>
      </w:r>
      <w:r>
        <w:rPr>
          <w:rFonts w:hint="eastAsia" w:asciiTheme="minorEastAsia" w:hAnsiTheme="minorEastAsia" w:eastAsiaTheme="minorEastAsia" w:cstheme="minorEastAsia"/>
          <w:sz w:val="24"/>
          <w:lang w:val="en-US" w:eastAsia="zh-CN"/>
        </w:rPr>
        <w:t>一次性</w:t>
      </w:r>
      <w:r>
        <w:rPr>
          <w:rFonts w:hint="eastAsia" w:asciiTheme="minorEastAsia" w:hAnsiTheme="minorEastAsia" w:eastAsiaTheme="minorEastAsia" w:cstheme="minorEastAsia"/>
          <w:sz w:val="24"/>
        </w:rPr>
        <w:t>支付合同</w:t>
      </w:r>
      <w:r>
        <w:rPr>
          <w:rFonts w:hint="eastAsia" w:asciiTheme="minorEastAsia" w:hAnsiTheme="minorEastAsia" w:eastAsiaTheme="minorEastAsia" w:cstheme="minorEastAsia"/>
          <w:sz w:val="24"/>
          <w:lang w:val="en-US" w:eastAsia="zh-CN"/>
        </w:rPr>
        <w:t>全款</w:t>
      </w:r>
      <w:r>
        <w:rPr>
          <w:rFonts w:hint="eastAsia" w:asciiTheme="minorEastAsia" w:hAnsiTheme="minorEastAsia" w:eastAsiaTheme="minorEastAsia" w:cstheme="minorEastAsia"/>
          <w:sz w:val="24"/>
        </w:rPr>
        <w:t>。</w:t>
      </w:r>
    </w:p>
    <w:p w14:paraId="72D8F3EB">
      <w:pPr>
        <w:snapToGrid w:val="0"/>
        <w:spacing w:line="360" w:lineRule="auto"/>
        <w:ind w:firstLine="482" w:firstLineChars="200"/>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四、权利和义务</w:t>
      </w:r>
    </w:p>
    <w:p w14:paraId="6317F1CA">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1、乙方必须严格按照甲方签字认可的要求进行</w:t>
      </w:r>
      <w:r>
        <w:rPr>
          <w:rFonts w:hint="eastAsia" w:asciiTheme="minorEastAsia" w:hAnsiTheme="minorEastAsia" w:eastAsiaTheme="minorEastAsia" w:cstheme="minorEastAsia"/>
          <w:sz w:val="24"/>
          <w:lang w:val="en-US" w:eastAsia="zh-CN"/>
        </w:rPr>
        <w:t>施工</w:t>
      </w:r>
      <w:r>
        <w:rPr>
          <w:rFonts w:hint="eastAsia" w:asciiTheme="minorEastAsia" w:hAnsiTheme="minorEastAsia" w:eastAsiaTheme="minorEastAsia" w:cstheme="minorEastAsia"/>
          <w:sz w:val="24"/>
        </w:rPr>
        <w:t>，且</w:t>
      </w:r>
      <w:r>
        <w:rPr>
          <w:rFonts w:hint="eastAsia" w:asciiTheme="minorEastAsia" w:hAnsiTheme="minorEastAsia" w:eastAsiaTheme="minorEastAsia" w:cstheme="minorEastAsia"/>
          <w:sz w:val="24"/>
          <w:lang w:val="en-US" w:eastAsia="zh-CN"/>
        </w:rPr>
        <w:t>各种材料及配件均保证为国家合格产品</w:t>
      </w:r>
      <w:r>
        <w:rPr>
          <w:rFonts w:hint="eastAsia" w:asciiTheme="minorEastAsia" w:hAnsiTheme="minorEastAsia" w:eastAsiaTheme="minorEastAsia" w:cstheme="minorEastAsia"/>
          <w:sz w:val="24"/>
        </w:rPr>
        <w:t>，如出现质量问题，由乙方承担全部责任，并采取相应补救措施。</w:t>
      </w:r>
    </w:p>
    <w:p w14:paraId="75705E99">
      <w:pPr>
        <w:pStyle w:val="2"/>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、乙方在施工、安装、调试过程中，需做好安全防护措施，如因乙方未做好安全防护措施而产生的事故及意外均由乙方承担。</w:t>
      </w:r>
    </w:p>
    <w:p w14:paraId="54C23EB6">
      <w:pPr>
        <w:snapToGrid w:val="0"/>
        <w:spacing w:line="360" w:lineRule="auto"/>
        <w:ind w:firstLine="482" w:firstLineChars="200"/>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五、知识产权</w:t>
      </w:r>
    </w:p>
    <w:p w14:paraId="515F941E">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本合同项下所有工作成果的知识产权、版权、著作权、所有权、收益权，均归属甲方所有。乙方不得擅自将本合同项下的工作成果向第三方复制或转让，也不得用于其他商业用途。</w:t>
      </w:r>
    </w:p>
    <w:p w14:paraId="3E11C5F8">
      <w:pPr>
        <w:snapToGrid w:val="0"/>
        <w:spacing w:line="360" w:lineRule="auto"/>
        <w:ind w:firstLine="482"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六、违约责任</w:t>
      </w:r>
    </w:p>
    <w:p w14:paraId="686D281A">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合同执行过程中如因甲方自身原因（如故意拖延提供相应资料的时间等）甲方自行解决，乙方不负担任何责任。若因乙方自身原因（如乙方无故逾期交付工作成果，每逾期一天按合同总价的1%向甲方支付违约金）。</w:t>
      </w:r>
    </w:p>
    <w:p w14:paraId="42483B71">
      <w:pPr>
        <w:snapToGrid w:val="0"/>
        <w:spacing w:line="360" w:lineRule="auto"/>
        <w:ind w:firstLine="482" w:firstLineChars="200"/>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七、争议的解决</w:t>
      </w:r>
    </w:p>
    <w:p w14:paraId="3F952163">
      <w:pPr>
        <w:snapToGrid w:val="0"/>
        <w:spacing w:line="360" w:lineRule="auto"/>
        <w:ind w:firstLine="48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4"/>
        </w:rPr>
        <w:t>双方在执行合同中所发生的一切争议，应通过协商解决。如果协商不能解决，可向南宁市第一人民医院所在地仲裁委员会申请仲裁或向南宁市第一人民医院所在地人民法院提起诉讼</w:t>
      </w:r>
      <w:r>
        <w:rPr>
          <w:rFonts w:hint="eastAsia" w:asciiTheme="minorEastAsia" w:hAnsiTheme="minorEastAsia" w:eastAsiaTheme="minorEastAsia" w:cstheme="minorEastAsia"/>
          <w:sz w:val="28"/>
          <w:szCs w:val="28"/>
        </w:rPr>
        <w:t>。</w:t>
      </w:r>
    </w:p>
    <w:p w14:paraId="43F0E7CD">
      <w:pPr>
        <w:snapToGrid w:val="0"/>
        <w:spacing w:line="360" w:lineRule="auto"/>
        <w:ind w:firstLine="482"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八、合同的签订与变更</w:t>
      </w:r>
    </w:p>
    <w:p w14:paraId="780DD9B8">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1、本合同一式三份，甲方执贰份乙方执壹份，本合同甲乙双方签字盖章后生效。</w:t>
      </w:r>
    </w:p>
    <w:p w14:paraId="53E8424A">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 本合同生效前，双方的往来文件与本合同不一致的，以本合同为准。</w:t>
      </w:r>
    </w:p>
    <w:p w14:paraId="10BFCE47">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 上述合同条款已经甲、乙双方确认，如有变动，需经双方协商签订补充协议。</w:t>
      </w:r>
    </w:p>
    <w:p w14:paraId="427BC279">
      <w:pPr>
        <w:pStyle w:val="2"/>
        <w:rPr>
          <w:rFonts w:hint="eastAsia" w:asciiTheme="minorEastAsia" w:hAnsiTheme="minorEastAsia" w:eastAsiaTheme="minorEastAsia" w:cstheme="minorEastAsia"/>
          <w:sz w:val="24"/>
        </w:rPr>
      </w:pPr>
    </w:p>
    <w:p w14:paraId="2DEBDB82">
      <w:pPr>
        <w:pStyle w:val="2"/>
        <w:rPr>
          <w:rFonts w:hint="eastAsia" w:asciiTheme="minorEastAsia" w:hAnsiTheme="minorEastAsia" w:eastAsiaTheme="minorEastAsia" w:cstheme="minorEastAsia"/>
          <w:sz w:val="24"/>
        </w:rPr>
      </w:pPr>
    </w:p>
    <w:p w14:paraId="3986C2A6">
      <w:pPr>
        <w:pStyle w:val="2"/>
        <w:rPr>
          <w:rFonts w:hint="eastAsia" w:asciiTheme="minorEastAsia" w:hAnsiTheme="minorEastAsia" w:eastAsiaTheme="minorEastAsia" w:cstheme="minorEastAsia"/>
          <w:sz w:val="24"/>
        </w:rPr>
      </w:pPr>
    </w:p>
    <w:p w14:paraId="3A2CFD2F">
      <w:pPr>
        <w:pStyle w:val="2"/>
        <w:rPr>
          <w:rFonts w:hint="eastAsia" w:asciiTheme="minorEastAsia" w:hAnsiTheme="minorEastAsia" w:eastAsiaTheme="minorEastAsia" w:cstheme="minorEastAsia"/>
          <w:sz w:val="24"/>
        </w:rPr>
      </w:pPr>
    </w:p>
    <w:tbl>
      <w:tblPr>
        <w:tblStyle w:val="9"/>
        <w:tblpPr w:leftFromText="180" w:rightFromText="180" w:vertAnchor="text" w:horzAnchor="page" w:tblpX="1522" w:tblpY="524"/>
        <w:tblOverlap w:val="never"/>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606D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vAlign w:val="center"/>
          </w:tcPr>
          <w:p w14:paraId="21FAA22C">
            <w:pPr>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甲方（章）：南宁市第一人民医院</w:t>
            </w:r>
          </w:p>
          <w:p w14:paraId="204D2FBF">
            <w:pPr>
              <w:snapToGrid w:val="0"/>
              <w:spacing w:line="360" w:lineRule="auto"/>
              <w:jc w:val="left"/>
              <w:rPr>
                <w:rFonts w:hint="eastAsia" w:asciiTheme="minorEastAsia" w:hAnsiTheme="minorEastAsia" w:eastAsiaTheme="minorEastAsia" w:cstheme="minorEastAsia"/>
                <w:sz w:val="24"/>
              </w:rPr>
            </w:pPr>
          </w:p>
        </w:tc>
        <w:tc>
          <w:tcPr>
            <w:tcW w:w="4517" w:type="dxa"/>
            <w:vAlign w:val="center"/>
          </w:tcPr>
          <w:p w14:paraId="3F6A957D">
            <w:pPr>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乙方（章）：           </w:t>
            </w:r>
          </w:p>
          <w:p w14:paraId="27B074CB">
            <w:pPr>
              <w:snapToGrid w:val="0"/>
              <w:spacing w:line="360" w:lineRule="auto"/>
              <w:jc w:val="left"/>
              <w:rPr>
                <w:rFonts w:hint="eastAsia" w:asciiTheme="minorEastAsia" w:hAnsiTheme="minorEastAsia" w:eastAsiaTheme="minorEastAsia" w:cstheme="minorEastAsia"/>
                <w:sz w:val="24"/>
              </w:rPr>
            </w:pPr>
          </w:p>
        </w:tc>
      </w:tr>
      <w:tr w14:paraId="75BA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4516" w:type="dxa"/>
            <w:vAlign w:val="center"/>
          </w:tcPr>
          <w:p w14:paraId="5BC5AB52">
            <w:pPr>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单位地址：南宁市七星路89号</w:t>
            </w:r>
          </w:p>
        </w:tc>
        <w:tc>
          <w:tcPr>
            <w:tcW w:w="4517" w:type="dxa"/>
            <w:vAlign w:val="center"/>
          </w:tcPr>
          <w:p w14:paraId="21BCA8B8">
            <w:pPr>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单位地址：</w:t>
            </w:r>
          </w:p>
        </w:tc>
      </w:tr>
      <w:tr w14:paraId="2CD6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vAlign w:val="center"/>
          </w:tcPr>
          <w:p w14:paraId="4E1E4B78">
            <w:pPr>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w:t>
            </w:r>
          </w:p>
        </w:tc>
        <w:tc>
          <w:tcPr>
            <w:tcW w:w="4517" w:type="dxa"/>
            <w:vAlign w:val="center"/>
          </w:tcPr>
          <w:p w14:paraId="5DED5167">
            <w:pPr>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w:t>
            </w:r>
          </w:p>
        </w:tc>
      </w:tr>
      <w:tr w14:paraId="4587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vAlign w:val="center"/>
          </w:tcPr>
          <w:p w14:paraId="1A95D207">
            <w:pPr>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委托代理人：</w:t>
            </w:r>
          </w:p>
        </w:tc>
        <w:tc>
          <w:tcPr>
            <w:tcW w:w="4517" w:type="dxa"/>
            <w:vAlign w:val="center"/>
          </w:tcPr>
          <w:p w14:paraId="53175F75">
            <w:pPr>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委托代理人</w:t>
            </w:r>
          </w:p>
        </w:tc>
      </w:tr>
      <w:tr w14:paraId="2FEE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vAlign w:val="center"/>
          </w:tcPr>
          <w:p w14:paraId="5E805060">
            <w:pPr>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电话：0771-2636278</w:t>
            </w:r>
          </w:p>
        </w:tc>
        <w:tc>
          <w:tcPr>
            <w:tcW w:w="4517" w:type="dxa"/>
            <w:vAlign w:val="center"/>
          </w:tcPr>
          <w:p w14:paraId="06898BD8">
            <w:pPr>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电话：</w:t>
            </w:r>
          </w:p>
        </w:tc>
      </w:tr>
      <w:tr w14:paraId="33DE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vAlign w:val="center"/>
          </w:tcPr>
          <w:p w14:paraId="46DF414E">
            <w:pPr>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开户银行：中国银行股份有限公司南宁市青秀支行</w:t>
            </w:r>
          </w:p>
        </w:tc>
        <w:tc>
          <w:tcPr>
            <w:tcW w:w="4517" w:type="dxa"/>
            <w:vAlign w:val="center"/>
          </w:tcPr>
          <w:p w14:paraId="2EB1721E">
            <w:pPr>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开户银行：</w:t>
            </w:r>
          </w:p>
        </w:tc>
      </w:tr>
      <w:tr w14:paraId="7FA5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4516" w:type="dxa"/>
            <w:vAlign w:val="center"/>
          </w:tcPr>
          <w:p w14:paraId="317AEC29">
            <w:pPr>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账号：611957498615</w:t>
            </w:r>
          </w:p>
        </w:tc>
        <w:tc>
          <w:tcPr>
            <w:tcW w:w="4517" w:type="dxa"/>
            <w:vAlign w:val="center"/>
          </w:tcPr>
          <w:p w14:paraId="38533A98">
            <w:pPr>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账号：</w:t>
            </w:r>
          </w:p>
        </w:tc>
      </w:tr>
      <w:tr w14:paraId="729A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4516" w:type="dxa"/>
            <w:vAlign w:val="center"/>
          </w:tcPr>
          <w:p w14:paraId="45382D91">
            <w:pPr>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社会信用代码：12450100498521320M</w:t>
            </w:r>
          </w:p>
        </w:tc>
        <w:tc>
          <w:tcPr>
            <w:tcW w:w="4517" w:type="dxa"/>
            <w:vAlign w:val="center"/>
          </w:tcPr>
          <w:p w14:paraId="74F54044">
            <w:pPr>
              <w:snapToGrid w:val="0"/>
              <w:spacing w:line="360" w:lineRule="auto"/>
              <w:jc w:val="left"/>
              <w:rPr>
                <w:rFonts w:hint="eastAsia" w:asciiTheme="minorEastAsia" w:hAnsiTheme="minorEastAsia" w:eastAsiaTheme="minorEastAsia" w:cstheme="minorEastAsia"/>
                <w:sz w:val="24"/>
              </w:rPr>
            </w:pPr>
          </w:p>
        </w:tc>
      </w:tr>
      <w:tr w14:paraId="05F2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9033" w:type="dxa"/>
            <w:gridSpan w:val="2"/>
            <w:vAlign w:val="center"/>
          </w:tcPr>
          <w:p w14:paraId="01A6994B">
            <w:pPr>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签订地点：                                                年    月    日</w:t>
            </w:r>
          </w:p>
        </w:tc>
      </w:tr>
    </w:tbl>
    <w:p w14:paraId="630F9708">
      <w:pPr>
        <w:snapToGrid w:val="0"/>
        <w:spacing w:line="360" w:lineRule="auto"/>
        <w:jc w:val="left"/>
        <w:rPr>
          <w:rFonts w:hint="eastAsia" w:asciiTheme="minorEastAsia" w:hAnsiTheme="minorEastAsia" w:eastAsiaTheme="minorEastAsia" w:cstheme="minorEastAsia"/>
          <w:sz w:val="24"/>
        </w:rPr>
      </w:pPr>
    </w:p>
    <w:p w14:paraId="75DD41F6">
      <w:pPr>
        <w:rPr>
          <w:rFonts w:hint="eastAsia" w:asciiTheme="minorEastAsia" w:hAnsiTheme="minorEastAsia" w:eastAsiaTheme="minorEastAsia" w:cstheme="minorEastAsia"/>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FDF3D">
    <w:pPr>
      <w:pStyle w:val="5"/>
      <w:framePr w:wrap="around" w:vAnchor="text" w:hAnchor="margin" w:xAlign="center" w:y="1"/>
      <w:jc w:val="center"/>
      <w:rPr>
        <w:rStyle w:val="12"/>
      </w:rPr>
    </w:pPr>
    <w:r>
      <w:fldChar w:fldCharType="begin"/>
    </w:r>
    <w:r>
      <w:rPr>
        <w:rStyle w:val="12"/>
      </w:rPr>
      <w:instrText xml:space="preserve">PAGE  </w:instrText>
    </w:r>
    <w:r>
      <w:fldChar w:fldCharType="separate"/>
    </w:r>
    <w:r>
      <w:rPr>
        <w:rStyle w:val="12"/>
      </w:rPr>
      <w:t>2</w:t>
    </w:r>
    <w:r>
      <w:fldChar w:fldCharType="end"/>
    </w:r>
  </w:p>
  <w:p w14:paraId="0A1707F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132E3">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14:paraId="282DDD56">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25928">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B5D68">
    <w:pPr>
      <w:pStyle w:val="6"/>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0DF71">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29D03">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E1416"/>
    <w:multiLevelType w:val="singleLevel"/>
    <w:tmpl w:val="876E1416"/>
    <w:lvl w:ilvl="0" w:tentative="0">
      <w:start w:val="1"/>
      <w:numFmt w:val="chineseCounting"/>
      <w:suff w:val="space"/>
      <w:lvlText w:val="第%1章"/>
      <w:lvlJc w:val="left"/>
      <w:rPr>
        <w:rFonts w:hint="eastAsia"/>
      </w:rPr>
    </w:lvl>
  </w:abstractNum>
  <w:abstractNum w:abstractNumId="1">
    <w:nsid w:val="8B169826"/>
    <w:multiLevelType w:val="singleLevel"/>
    <w:tmpl w:val="8B169826"/>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FD7"/>
    <w:rsid w:val="00482FD7"/>
    <w:rsid w:val="00620340"/>
    <w:rsid w:val="00CB70D3"/>
    <w:rsid w:val="00CE4124"/>
    <w:rsid w:val="069D51F2"/>
    <w:rsid w:val="0866780A"/>
    <w:rsid w:val="117B2EAA"/>
    <w:rsid w:val="12005096"/>
    <w:rsid w:val="18174B64"/>
    <w:rsid w:val="18ED34EE"/>
    <w:rsid w:val="19481544"/>
    <w:rsid w:val="23EC4219"/>
    <w:rsid w:val="25F90495"/>
    <w:rsid w:val="298D2052"/>
    <w:rsid w:val="31EB0A8E"/>
    <w:rsid w:val="33A17CF7"/>
    <w:rsid w:val="387E44F6"/>
    <w:rsid w:val="3AC8569D"/>
    <w:rsid w:val="3D2C688C"/>
    <w:rsid w:val="41BB4B32"/>
    <w:rsid w:val="428927B4"/>
    <w:rsid w:val="4D6F0217"/>
    <w:rsid w:val="4DDC1E9F"/>
    <w:rsid w:val="5C1C2B15"/>
    <w:rsid w:val="633D37B4"/>
    <w:rsid w:val="745C403E"/>
    <w:rsid w:val="7D0B5289"/>
    <w:rsid w:val="7DC84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Body Text Indent"/>
    <w:basedOn w:val="1"/>
    <w:qFormat/>
    <w:uiPriority w:val="0"/>
    <w:pPr>
      <w:spacing w:line="200" w:lineRule="exact"/>
      <w:ind w:firstLine="301"/>
    </w:pPr>
    <w:rPr>
      <w:rFonts w:ascii="宋体" w:hAnsi="Courier New"/>
      <w:spacing w:val="-4"/>
      <w:sz w:val="18"/>
      <w:szCs w:val="20"/>
    </w:rPr>
  </w:style>
  <w:style w:type="paragraph" w:styleId="4">
    <w:name w:val="Plain Text"/>
    <w:basedOn w:val="1"/>
    <w:qFormat/>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rFonts w:ascii="宋体" w:hAnsi="Courier New"/>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7">
    <w:name w:val="toc 1"/>
    <w:basedOn w:val="1"/>
    <w:next w:val="1"/>
    <w:qFormat/>
    <w:uiPriority w:val="39"/>
    <w:rPr>
      <w:sz w:val="32"/>
    </w:rPr>
  </w:style>
  <w:style w:type="paragraph" w:styleId="8">
    <w:name w:val="Normal (Web)"/>
    <w:basedOn w:val="1"/>
    <w:qFormat/>
    <w:uiPriority w:val="0"/>
    <w:rPr>
      <w:sz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qFormat/>
    <w:uiPriority w:val="99"/>
    <w:rPr>
      <w:color w:val="0000FF"/>
      <w:u w:val="single"/>
    </w:rPr>
  </w:style>
  <w:style w:type="character" w:customStyle="1" w:styleId="14">
    <w:name w:val="font21"/>
    <w:basedOn w:val="11"/>
    <w:qFormat/>
    <w:uiPriority w:val="0"/>
    <w:rPr>
      <w:rFonts w:hint="default" w:ascii="Verdana" w:hAnsi="Verdana" w:cs="Verdana"/>
      <w:color w:val="000000"/>
      <w:sz w:val="22"/>
      <w:szCs w:val="22"/>
      <w:u w:val="none"/>
    </w:rPr>
  </w:style>
  <w:style w:type="character" w:customStyle="1" w:styleId="15">
    <w:name w:val="font1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8450</Words>
  <Characters>9408</Characters>
  <Lines>91</Lines>
  <Paragraphs>25</Paragraphs>
  <TotalTime>3</TotalTime>
  <ScaleCrop>false</ScaleCrop>
  <LinksUpToDate>false</LinksUpToDate>
  <CharactersWithSpaces>10345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cute ghost</cp:lastModifiedBy>
  <dcterms:modified xsi:type="dcterms:W3CDTF">2026-01-13T09:34:08Z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85DFB84CD748467CB621756715ADF659_13</vt:lpwstr>
  </property>
</Properties>
</file>